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E55C4" w14:textId="77777777" w:rsidR="00B626C6" w:rsidRPr="00D21B17" w:rsidRDefault="00B626C6">
      <w:pPr>
        <w:jc w:val="center"/>
        <w:rPr>
          <w:sz w:val="24"/>
        </w:rPr>
      </w:pPr>
    </w:p>
    <w:p w14:paraId="72ED32FE" w14:textId="77777777" w:rsidR="00B626C6" w:rsidRPr="00D21B17" w:rsidRDefault="00B626C6">
      <w:pPr>
        <w:jc w:val="center"/>
        <w:rPr>
          <w:sz w:val="24"/>
        </w:rPr>
      </w:pPr>
    </w:p>
    <w:p w14:paraId="10CA1E9B" w14:textId="77777777" w:rsidR="00B626C6" w:rsidRPr="00D21B17" w:rsidRDefault="00B626C6">
      <w:pPr>
        <w:jc w:val="center"/>
        <w:rPr>
          <w:sz w:val="24"/>
        </w:rPr>
      </w:pPr>
    </w:p>
    <w:p w14:paraId="3504DC2D" w14:textId="77777777" w:rsidR="00B626C6" w:rsidRPr="00D21B17" w:rsidRDefault="00B626C6">
      <w:pPr>
        <w:jc w:val="center"/>
        <w:rPr>
          <w:sz w:val="24"/>
        </w:rPr>
      </w:pPr>
    </w:p>
    <w:p w14:paraId="167F8936" w14:textId="77777777" w:rsidR="00B626C6" w:rsidRPr="00D21B17" w:rsidRDefault="00B626C6">
      <w:pPr>
        <w:jc w:val="center"/>
        <w:rPr>
          <w:sz w:val="24"/>
        </w:rPr>
      </w:pPr>
    </w:p>
    <w:p w14:paraId="35BF8E72" w14:textId="77777777" w:rsidR="00B626C6" w:rsidRPr="00D21B17" w:rsidRDefault="00B626C6">
      <w:pPr>
        <w:jc w:val="center"/>
        <w:rPr>
          <w:sz w:val="24"/>
        </w:rPr>
      </w:pPr>
    </w:p>
    <w:p w14:paraId="10C87D3D" w14:textId="77777777" w:rsidR="00ED5885" w:rsidRPr="00D21B17" w:rsidRDefault="00ED5885">
      <w:pPr>
        <w:jc w:val="center"/>
        <w:rPr>
          <w:sz w:val="24"/>
        </w:rPr>
      </w:pPr>
    </w:p>
    <w:p w14:paraId="76794E1F" w14:textId="77777777" w:rsidR="00ED5885" w:rsidRPr="00D21B17" w:rsidRDefault="00ED5885">
      <w:pPr>
        <w:jc w:val="center"/>
        <w:rPr>
          <w:sz w:val="24"/>
        </w:rPr>
      </w:pPr>
    </w:p>
    <w:p w14:paraId="26B6E79C" w14:textId="77777777" w:rsidR="00ED5885" w:rsidRPr="00D21B17" w:rsidRDefault="00ED5885">
      <w:pPr>
        <w:jc w:val="center"/>
        <w:rPr>
          <w:sz w:val="24"/>
        </w:rPr>
      </w:pPr>
    </w:p>
    <w:p w14:paraId="51E01853" w14:textId="77777777" w:rsidR="00ED5885" w:rsidRPr="00D21B17" w:rsidRDefault="00ED5885">
      <w:pPr>
        <w:jc w:val="center"/>
        <w:rPr>
          <w:sz w:val="24"/>
        </w:rPr>
      </w:pPr>
    </w:p>
    <w:p w14:paraId="1D11FB07" w14:textId="77777777" w:rsidR="00B626C6" w:rsidRPr="00D21B17" w:rsidRDefault="00B626C6">
      <w:pPr>
        <w:jc w:val="center"/>
        <w:rPr>
          <w:sz w:val="24"/>
        </w:rPr>
      </w:pPr>
    </w:p>
    <w:p w14:paraId="55D7EAF9" w14:textId="77777777" w:rsidR="00B626C6" w:rsidRPr="00D21B17" w:rsidRDefault="00B626C6">
      <w:pPr>
        <w:jc w:val="center"/>
        <w:rPr>
          <w:b/>
          <w:sz w:val="24"/>
        </w:rPr>
      </w:pPr>
    </w:p>
    <w:p w14:paraId="575E2B79" w14:textId="77777777" w:rsidR="00B626C6" w:rsidRPr="00D8234F" w:rsidRDefault="0005769F" w:rsidP="00FA36BE">
      <w:pPr>
        <w:jc w:val="center"/>
        <w:rPr>
          <w:b/>
          <w:sz w:val="32"/>
          <w:szCs w:val="32"/>
        </w:rPr>
      </w:pPr>
      <w:r w:rsidRPr="00D8234F">
        <w:rPr>
          <w:b/>
          <w:sz w:val="32"/>
          <w:szCs w:val="32"/>
        </w:rPr>
        <w:t xml:space="preserve">MANUFACTURING &amp; CONSTRUCTION MANAGEMENT </w:t>
      </w:r>
      <w:r w:rsidR="00B626C6" w:rsidRPr="00D8234F">
        <w:rPr>
          <w:b/>
          <w:sz w:val="32"/>
          <w:szCs w:val="32"/>
        </w:rPr>
        <w:t>DEPARTMENT</w:t>
      </w:r>
    </w:p>
    <w:p w14:paraId="52B692B4" w14:textId="77777777" w:rsidR="00B626C6" w:rsidRPr="00D8234F" w:rsidRDefault="00B626C6" w:rsidP="00FA36BE">
      <w:pPr>
        <w:jc w:val="center"/>
        <w:rPr>
          <w:b/>
          <w:sz w:val="32"/>
          <w:szCs w:val="32"/>
        </w:rPr>
      </w:pPr>
    </w:p>
    <w:p w14:paraId="4126E3C0" w14:textId="77777777" w:rsidR="00B626C6" w:rsidRPr="00D8234F" w:rsidRDefault="00B626C6" w:rsidP="00FA36BE">
      <w:pPr>
        <w:jc w:val="center"/>
        <w:rPr>
          <w:b/>
          <w:sz w:val="32"/>
          <w:szCs w:val="32"/>
        </w:rPr>
      </w:pPr>
      <w:r w:rsidRPr="00D8234F">
        <w:rPr>
          <w:b/>
          <w:sz w:val="32"/>
          <w:szCs w:val="32"/>
        </w:rPr>
        <w:t>BY-LAWS</w:t>
      </w:r>
    </w:p>
    <w:p w14:paraId="0BFC06DC" w14:textId="77777777" w:rsidR="00B626C6" w:rsidRPr="00D8234F" w:rsidRDefault="00B626C6">
      <w:pPr>
        <w:jc w:val="center"/>
        <w:rPr>
          <w:b/>
          <w:sz w:val="24"/>
        </w:rPr>
      </w:pPr>
    </w:p>
    <w:p w14:paraId="5E9FCBAF" w14:textId="77777777" w:rsidR="00B626C6" w:rsidRPr="00D8234F" w:rsidRDefault="00B626C6">
      <w:pPr>
        <w:jc w:val="center"/>
        <w:rPr>
          <w:b/>
          <w:sz w:val="24"/>
        </w:rPr>
      </w:pPr>
    </w:p>
    <w:p w14:paraId="3355E765" w14:textId="77777777" w:rsidR="00B626C6" w:rsidRPr="00D8234F" w:rsidRDefault="00B626C6">
      <w:pPr>
        <w:jc w:val="center"/>
        <w:rPr>
          <w:b/>
          <w:sz w:val="24"/>
        </w:rPr>
      </w:pPr>
    </w:p>
    <w:p w14:paraId="019AD9F9" w14:textId="77777777" w:rsidR="00B626C6" w:rsidRPr="00D8234F" w:rsidRDefault="00B626C6">
      <w:pPr>
        <w:jc w:val="center"/>
        <w:rPr>
          <w:b/>
          <w:sz w:val="24"/>
        </w:rPr>
      </w:pPr>
    </w:p>
    <w:p w14:paraId="2CA8D57D" w14:textId="77777777" w:rsidR="00B626C6" w:rsidRPr="00D8234F" w:rsidRDefault="00B626C6">
      <w:pPr>
        <w:jc w:val="center"/>
        <w:rPr>
          <w:b/>
          <w:sz w:val="24"/>
        </w:rPr>
      </w:pPr>
    </w:p>
    <w:p w14:paraId="6412E072" w14:textId="77777777" w:rsidR="00B626C6" w:rsidRPr="00D8234F" w:rsidRDefault="00B626C6">
      <w:pPr>
        <w:jc w:val="center"/>
        <w:rPr>
          <w:b/>
          <w:sz w:val="24"/>
        </w:rPr>
      </w:pPr>
    </w:p>
    <w:p w14:paraId="4339580F" w14:textId="77777777" w:rsidR="00B626C6" w:rsidRPr="00D8234F" w:rsidRDefault="00B626C6">
      <w:pPr>
        <w:jc w:val="center"/>
        <w:rPr>
          <w:b/>
          <w:sz w:val="24"/>
        </w:rPr>
      </w:pPr>
    </w:p>
    <w:p w14:paraId="09F40321" w14:textId="77777777" w:rsidR="00B626C6" w:rsidRPr="00D8234F" w:rsidRDefault="00B626C6">
      <w:pPr>
        <w:jc w:val="center"/>
        <w:rPr>
          <w:b/>
          <w:sz w:val="24"/>
        </w:rPr>
      </w:pPr>
    </w:p>
    <w:p w14:paraId="7128CDFF" w14:textId="77777777" w:rsidR="00B626C6" w:rsidRPr="00D8234F" w:rsidRDefault="00B626C6">
      <w:pPr>
        <w:jc w:val="center"/>
        <w:rPr>
          <w:b/>
          <w:sz w:val="24"/>
        </w:rPr>
      </w:pPr>
    </w:p>
    <w:p w14:paraId="457394A4" w14:textId="77777777" w:rsidR="00B626C6" w:rsidRPr="00D8234F" w:rsidRDefault="00B626C6">
      <w:pPr>
        <w:jc w:val="center"/>
        <w:rPr>
          <w:b/>
          <w:sz w:val="24"/>
        </w:rPr>
      </w:pPr>
    </w:p>
    <w:p w14:paraId="7E1A2BB8" w14:textId="77777777" w:rsidR="00B626C6" w:rsidRPr="00D8234F" w:rsidRDefault="00B626C6">
      <w:pPr>
        <w:jc w:val="center"/>
        <w:rPr>
          <w:b/>
          <w:sz w:val="24"/>
        </w:rPr>
      </w:pPr>
    </w:p>
    <w:p w14:paraId="4D0C315F" w14:textId="77777777" w:rsidR="00B626C6" w:rsidRPr="00D8234F" w:rsidRDefault="00B626C6">
      <w:pPr>
        <w:jc w:val="center"/>
        <w:rPr>
          <w:b/>
          <w:sz w:val="24"/>
        </w:rPr>
      </w:pPr>
      <w:r w:rsidRPr="00D8234F">
        <w:rPr>
          <w:b/>
          <w:sz w:val="24"/>
        </w:rPr>
        <w:t xml:space="preserve">(Adopted </w:t>
      </w:r>
      <w:r w:rsidR="00243E4B" w:rsidRPr="00D8234F">
        <w:rPr>
          <w:b/>
          <w:sz w:val="24"/>
        </w:rPr>
        <w:t>March 11,</w:t>
      </w:r>
      <w:r w:rsidRPr="00D8234F">
        <w:rPr>
          <w:b/>
          <w:sz w:val="24"/>
        </w:rPr>
        <w:t xml:space="preserve"> 200</w:t>
      </w:r>
      <w:r w:rsidR="0005769F" w:rsidRPr="00D8234F">
        <w:rPr>
          <w:b/>
          <w:sz w:val="24"/>
        </w:rPr>
        <w:t>3</w:t>
      </w:r>
      <w:r w:rsidRPr="00D8234F">
        <w:rPr>
          <w:b/>
          <w:sz w:val="24"/>
        </w:rPr>
        <w:t>)</w:t>
      </w:r>
    </w:p>
    <w:p w14:paraId="67CEE958" w14:textId="77777777" w:rsidR="002C196D" w:rsidRPr="00D8234F" w:rsidRDefault="002C196D">
      <w:pPr>
        <w:jc w:val="center"/>
        <w:rPr>
          <w:b/>
          <w:sz w:val="24"/>
        </w:rPr>
      </w:pPr>
    </w:p>
    <w:p w14:paraId="6D4597CA" w14:textId="57D1343E" w:rsidR="00B626C6" w:rsidRPr="00D8234F" w:rsidRDefault="00DC1D12">
      <w:pPr>
        <w:jc w:val="center"/>
        <w:rPr>
          <w:b/>
          <w:sz w:val="24"/>
        </w:rPr>
      </w:pPr>
      <w:r w:rsidRPr="00D8234F">
        <w:rPr>
          <w:b/>
          <w:sz w:val="24"/>
        </w:rPr>
        <w:t xml:space="preserve">Revised </w:t>
      </w:r>
      <w:r w:rsidR="00D21B17" w:rsidRPr="00D8234F">
        <w:rPr>
          <w:b/>
          <w:sz w:val="24"/>
        </w:rPr>
        <w:t>February 13</w:t>
      </w:r>
      <w:r w:rsidR="002C196D" w:rsidRPr="00D8234F">
        <w:rPr>
          <w:b/>
          <w:sz w:val="24"/>
        </w:rPr>
        <w:t xml:space="preserve">, </w:t>
      </w:r>
      <w:r w:rsidR="00D21B17" w:rsidRPr="00D8234F">
        <w:rPr>
          <w:b/>
          <w:sz w:val="24"/>
        </w:rPr>
        <w:t>2008</w:t>
      </w:r>
    </w:p>
    <w:p w14:paraId="7DC01C4D" w14:textId="4E48746F" w:rsidR="00206DDE" w:rsidRPr="00D8234F" w:rsidRDefault="00206DDE">
      <w:pPr>
        <w:jc w:val="center"/>
        <w:rPr>
          <w:rFonts w:ascii="Arial Black" w:hAnsi="Arial Black"/>
          <w:b/>
          <w:sz w:val="24"/>
        </w:rPr>
      </w:pPr>
      <w:r w:rsidRPr="00D8234F">
        <w:rPr>
          <w:b/>
          <w:sz w:val="24"/>
        </w:rPr>
        <w:t xml:space="preserve">Revised </w:t>
      </w:r>
      <w:r w:rsidR="004D5ACC">
        <w:rPr>
          <w:b/>
          <w:sz w:val="24"/>
        </w:rPr>
        <w:t>September 14,</w:t>
      </w:r>
      <w:r w:rsidRPr="00D8234F">
        <w:rPr>
          <w:b/>
          <w:sz w:val="24"/>
        </w:rPr>
        <w:t xml:space="preserve"> 201</w:t>
      </w:r>
      <w:r w:rsidR="00FE7052" w:rsidRPr="00D8234F">
        <w:rPr>
          <w:b/>
          <w:sz w:val="24"/>
        </w:rPr>
        <w:t>7</w:t>
      </w:r>
    </w:p>
    <w:p w14:paraId="21DD0C95" w14:textId="77777777" w:rsidR="00B626C6" w:rsidRPr="00D8234F" w:rsidRDefault="00B626C6">
      <w:pPr>
        <w:jc w:val="center"/>
        <w:rPr>
          <w:rFonts w:ascii="Arial Black" w:hAnsi="Arial Black"/>
          <w:b/>
          <w:sz w:val="24"/>
        </w:rPr>
      </w:pPr>
    </w:p>
    <w:p w14:paraId="38386EB2" w14:textId="77777777" w:rsidR="00B626C6" w:rsidRPr="00D8234F" w:rsidRDefault="00B626C6">
      <w:pPr>
        <w:jc w:val="center"/>
        <w:rPr>
          <w:b/>
          <w:sz w:val="24"/>
        </w:rPr>
      </w:pPr>
    </w:p>
    <w:p w14:paraId="67FB6FD7" w14:textId="77777777" w:rsidR="00B626C6" w:rsidRPr="00D8234F" w:rsidRDefault="00B626C6">
      <w:pPr>
        <w:jc w:val="center"/>
        <w:rPr>
          <w:sz w:val="24"/>
        </w:rPr>
      </w:pPr>
    </w:p>
    <w:p w14:paraId="33FE6864" w14:textId="77777777" w:rsidR="00B626C6" w:rsidRPr="00D8234F" w:rsidRDefault="00B626C6">
      <w:pPr>
        <w:jc w:val="center"/>
        <w:rPr>
          <w:sz w:val="24"/>
        </w:rPr>
      </w:pPr>
    </w:p>
    <w:p w14:paraId="41F7A3A3" w14:textId="77777777" w:rsidR="00B626C6" w:rsidRPr="00D8234F" w:rsidRDefault="00B626C6">
      <w:pPr>
        <w:jc w:val="center"/>
        <w:rPr>
          <w:sz w:val="24"/>
        </w:rPr>
      </w:pPr>
    </w:p>
    <w:p w14:paraId="544D7FDA" w14:textId="77777777" w:rsidR="00CF5D96" w:rsidRPr="00D8234F" w:rsidRDefault="00CF5D96">
      <w:pPr>
        <w:jc w:val="center"/>
        <w:rPr>
          <w:sz w:val="24"/>
        </w:rPr>
      </w:pPr>
    </w:p>
    <w:p w14:paraId="3C2EADA8" w14:textId="77777777" w:rsidR="00B626C6" w:rsidRPr="00D8234F" w:rsidRDefault="00B626C6">
      <w:pPr>
        <w:jc w:val="center"/>
        <w:rPr>
          <w:sz w:val="24"/>
        </w:rPr>
      </w:pPr>
    </w:p>
    <w:p w14:paraId="65C8C93D" w14:textId="77777777" w:rsidR="00B626C6" w:rsidRPr="00D8234F" w:rsidRDefault="00B626C6">
      <w:pPr>
        <w:jc w:val="center"/>
        <w:rPr>
          <w:sz w:val="24"/>
        </w:rPr>
      </w:pPr>
    </w:p>
    <w:p w14:paraId="62DD26BD" w14:textId="77777777" w:rsidR="00B626C6" w:rsidRPr="00D8234F" w:rsidRDefault="00B626C6">
      <w:pPr>
        <w:jc w:val="center"/>
        <w:rPr>
          <w:sz w:val="24"/>
        </w:rPr>
      </w:pPr>
    </w:p>
    <w:p w14:paraId="59240AFB" w14:textId="77777777" w:rsidR="00B626C6" w:rsidRPr="00D8234F" w:rsidRDefault="00B626C6">
      <w:pPr>
        <w:jc w:val="center"/>
        <w:rPr>
          <w:sz w:val="24"/>
        </w:rPr>
      </w:pPr>
    </w:p>
    <w:p w14:paraId="56C635B8" w14:textId="77777777" w:rsidR="00B626C6" w:rsidRPr="00D8234F" w:rsidRDefault="00B626C6">
      <w:pPr>
        <w:jc w:val="center"/>
        <w:rPr>
          <w:sz w:val="24"/>
        </w:rPr>
      </w:pPr>
    </w:p>
    <w:p w14:paraId="0D07BB53" w14:textId="77777777" w:rsidR="00B626C6" w:rsidRPr="00D8234F" w:rsidRDefault="00B626C6">
      <w:pPr>
        <w:jc w:val="center"/>
        <w:rPr>
          <w:sz w:val="24"/>
        </w:rPr>
      </w:pPr>
    </w:p>
    <w:p w14:paraId="7CAA0CB5" w14:textId="77777777" w:rsidR="00B626C6" w:rsidRPr="00D8234F" w:rsidRDefault="00B626C6">
      <w:pPr>
        <w:jc w:val="center"/>
        <w:rPr>
          <w:sz w:val="24"/>
        </w:rPr>
      </w:pPr>
    </w:p>
    <w:p w14:paraId="22B66661" w14:textId="77777777" w:rsidR="00B626C6" w:rsidRPr="00D8234F" w:rsidRDefault="00B626C6">
      <w:pPr>
        <w:jc w:val="center"/>
        <w:rPr>
          <w:sz w:val="24"/>
        </w:rPr>
      </w:pPr>
    </w:p>
    <w:p w14:paraId="4A825CFF" w14:textId="77777777" w:rsidR="00B626C6" w:rsidRPr="00D8234F" w:rsidRDefault="00B626C6">
      <w:pPr>
        <w:jc w:val="center"/>
        <w:rPr>
          <w:sz w:val="24"/>
        </w:rPr>
      </w:pPr>
    </w:p>
    <w:p w14:paraId="0636809A" w14:textId="77777777" w:rsidR="00B626C6" w:rsidRPr="00D8234F" w:rsidRDefault="00B626C6">
      <w:pPr>
        <w:jc w:val="center"/>
        <w:rPr>
          <w:sz w:val="24"/>
        </w:rPr>
      </w:pPr>
    </w:p>
    <w:p w14:paraId="73F03EE0" w14:textId="77777777" w:rsidR="00B626C6" w:rsidRPr="00D8234F" w:rsidRDefault="00B626C6">
      <w:pPr>
        <w:jc w:val="center"/>
        <w:rPr>
          <w:sz w:val="24"/>
        </w:rPr>
      </w:pPr>
    </w:p>
    <w:p w14:paraId="62A91AA6" w14:textId="77777777" w:rsidR="00B626C6" w:rsidRPr="00D8234F" w:rsidRDefault="00B626C6">
      <w:pPr>
        <w:jc w:val="center"/>
        <w:rPr>
          <w:sz w:val="24"/>
        </w:rPr>
      </w:pPr>
    </w:p>
    <w:p w14:paraId="0C703523" w14:textId="77777777" w:rsidR="00B626C6" w:rsidRPr="00D8234F" w:rsidRDefault="00B626C6">
      <w:pPr>
        <w:jc w:val="center"/>
        <w:rPr>
          <w:sz w:val="24"/>
        </w:rPr>
      </w:pPr>
    </w:p>
    <w:p w14:paraId="47B34998" w14:textId="77777777" w:rsidR="00B626C6" w:rsidRPr="00D8234F" w:rsidRDefault="00B626C6">
      <w:pPr>
        <w:jc w:val="center"/>
        <w:rPr>
          <w:sz w:val="24"/>
        </w:rPr>
      </w:pPr>
    </w:p>
    <w:p w14:paraId="441B29CE" w14:textId="77777777" w:rsidR="00B626C6" w:rsidRPr="00D8234F" w:rsidRDefault="00B626C6">
      <w:pPr>
        <w:jc w:val="center"/>
        <w:rPr>
          <w:sz w:val="24"/>
        </w:rPr>
      </w:pPr>
    </w:p>
    <w:p w14:paraId="611F98A7" w14:textId="77777777" w:rsidR="00B626C6" w:rsidRPr="00D8234F" w:rsidRDefault="00B626C6">
      <w:pPr>
        <w:pStyle w:val="Heading1"/>
        <w:rPr>
          <w:b/>
        </w:rPr>
      </w:pPr>
      <w:r w:rsidRPr="00D8234F">
        <w:rPr>
          <w:b/>
        </w:rPr>
        <w:t>PREFACE</w:t>
      </w:r>
    </w:p>
    <w:p w14:paraId="14303030" w14:textId="77777777" w:rsidR="00B626C6" w:rsidRPr="00D8234F" w:rsidRDefault="00B626C6">
      <w:pPr>
        <w:jc w:val="center"/>
        <w:rPr>
          <w:sz w:val="24"/>
        </w:rPr>
      </w:pPr>
    </w:p>
    <w:p w14:paraId="17B55C09" w14:textId="77777777" w:rsidR="00B626C6" w:rsidRPr="00D8234F" w:rsidRDefault="00B626C6">
      <w:pPr>
        <w:jc w:val="center"/>
        <w:rPr>
          <w:sz w:val="24"/>
        </w:rPr>
      </w:pPr>
    </w:p>
    <w:p w14:paraId="23987A65" w14:textId="77777777" w:rsidR="00B626C6" w:rsidRPr="00D8234F" w:rsidRDefault="00B626C6">
      <w:pPr>
        <w:jc w:val="center"/>
        <w:rPr>
          <w:sz w:val="24"/>
        </w:rPr>
      </w:pPr>
    </w:p>
    <w:p w14:paraId="2B9C4637" w14:textId="2522EE06" w:rsidR="00B626C6" w:rsidRPr="00D8234F" w:rsidRDefault="002540AD" w:rsidP="00635345">
      <w:pPr>
        <w:rPr>
          <w:sz w:val="24"/>
          <w:szCs w:val="24"/>
        </w:rPr>
      </w:pPr>
      <w:r w:rsidRPr="00D8234F">
        <w:rPr>
          <w:sz w:val="24"/>
          <w:szCs w:val="24"/>
        </w:rPr>
        <w:t xml:space="preserve">The </w:t>
      </w:r>
      <w:r w:rsidR="0028400D" w:rsidRPr="00D8234F">
        <w:rPr>
          <w:sz w:val="24"/>
          <w:szCs w:val="24"/>
        </w:rPr>
        <w:t xml:space="preserve">Manufacturing and Construction Management Department’s </w:t>
      </w:r>
      <w:r w:rsidRPr="00D8234F">
        <w:rPr>
          <w:sz w:val="24"/>
          <w:szCs w:val="24"/>
        </w:rPr>
        <w:t xml:space="preserve">programs respond to an increasing industry demand for highly qualified personnel who have a combination of technical and managerial skills. </w:t>
      </w:r>
      <w:r w:rsidR="009E7B7A" w:rsidRPr="00D8234F">
        <w:rPr>
          <w:sz w:val="24"/>
          <w:szCs w:val="24"/>
        </w:rPr>
        <w:t xml:space="preserve">These </w:t>
      </w:r>
      <w:r w:rsidR="0028400D" w:rsidRPr="00D8234F">
        <w:rPr>
          <w:sz w:val="24"/>
          <w:szCs w:val="24"/>
        </w:rPr>
        <w:t>program</w:t>
      </w:r>
      <w:r w:rsidR="009E7B7A" w:rsidRPr="00D8234F">
        <w:rPr>
          <w:sz w:val="24"/>
          <w:szCs w:val="24"/>
        </w:rPr>
        <w:t>s</w:t>
      </w:r>
      <w:r w:rsidR="0028400D" w:rsidRPr="00D8234F">
        <w:rPr>
          <w:sz w:val="24"/>
          <w:szCs w:val="24"/>
        </w:rPr>
        <w:t xml:space="preserve"> of </w:t>
      </w:r>
      <w:r w:rsidRPr="00D8234F">
        <w:rPr>
          <w:sz w:val="24"/>
          <w:szCs w:val="24"/>
        </w:rPr>
        <w:t xml:space="preserve">study </w:t>
      </w:r>
      <w:r w:rsidR="009E7B7A" w:rsidRPr="00D8234F">
        <w:rPr>
          <w:sz w:val="24"/>
          <w:szCs w:val="24"/>
        </w:rPr>
        <w:t xml:space="preserve">therefore </w:t>
      </w:r>
      <w:r w:rsidRPr="00D8234F">
        <w:rPr>
          <w:sz w:val="24"/>
          <w:szCs w:val="24"/>
        </w:rPr>
        <w:t>include a comprehensive knowledge of industrial</w:t>
      </w:r>
      <w:r w:rsidR="00550F97" w:rsidRPr="00D8234F">
        <w:rPr>
          <w:sz w:val="24"/>
          <w:szCs w:val="24"/>
        </w:rPr>
        <w:t xml:space="preserve"> or construction</w:t>
      </w:r>
      <w:r w:rsidRPr="00D8234F">
        <w:rPr>
          <w:sz w:val="24"/>
          <w:szCs w:val="24"/>
        </w:rPr>
        <w:t xml:space="preserve"> processes and applied technologies, in addition to</w:t>
      </w:r>
      <w:r w:rsidR="00916716" w:rsidRPr="00D8234F">
        <w:rPr>
          <w:sz w:val="24"/>
          <w:szCs w:val="24"/>
        </w:rPr>
        <w:t xml:space="preserve"> business management</w:t>
      </w:r>
      <w:r w:rsidR="009E7B7A" w:rsidRPr="00D8234F">
        <w:rPr>
          <w:sz w:val="24"/>
          <w:szCs w:val="24"/>
        </w:rPr>
        <w:t xml:space="preserve"> and leadership</w:t>
      </w:r>
      <w:r w:rsidR="00916716" w:rsidRPr="00D8234F">
        <w:rPr>
          <w:sz w:val="24"/>
          <w:szCs w:val="24"/>
        </w:rPr>
        <w:t xml:space="preserve"> skills</w:t>
      </w:r>
      <w:r w:rsidR="009E7B7A" w:rsidRPr="00D8234F">
        <w:rPr>
          <w:sz w:val="24"/>
          <w:szCs w:val="24"/>
        </w:rPr>
        <w:t>,</w:t>
      </w:r>
      <w:r w:rsidRPr="00D8234F">
        <w:rPr>
          <w:sz w:val="24"/>
          <w:szCs w:val="24"/>
        </w:rPr>
        <w:t xml:space="preserve"> </w:t>
      </w:r>
      <w:r w:rsidR="009E7B7A" w:rsidRPr="00D8234F">
        <w:rPr>
          <w:sz w:val="24"/>
          <w:szCs w:val="24"/>
        </w:rPr>
        <w:t xml:space="preserve">and </w:t>
      </w:r>
      <w:r w:rsidRPr="00D8234F">
        <w:rPr>
          <w:sz w:val="24"/>
          <w:szCs w:val="24"/>
        </w:rPr>
        <w:t xml:space="preserve">a background in general education. Providing </w:t>
      </w:r>
      <w:r w:rsidR="00EE78ED" w:rsidRPr="00D8234F">
        <w:rPr>
          <w:sz w:val="24"/>
          <w:szCs w:val="24"/>
        </w:rPr>
        <w:t xml:space="preserve">a </w:t>
      </w:r>
      <w:r w:rsidRPr="00D8234F">
        <w:rPr>
          <w:sz w:val="24"/>
          <w:szCs w:val="24"/>
        </w:rPr>
        <w:t xml:space="preserve">broad range of educational and career enhancement opportunities, the Department prepares graduates for careers in </w:t>
      </w:r>
      <w:r w:rsidR="009E7B7A" w:rsidRPr="00D8234F">
        <w:rPr>
          <w:sz w:val="24"/>
          <w:szCs w:val="24"/>
        </w:rPr>
        <w:t xml:space="preserve">the </w:t>
      </w:r>
      <w:r w:rsidRPr="00D8234F">
        <w:rPr>
          <w:sz w:val="24"/>
          <w:szCs w:val="24"/>
        </w:rPr>
        <w:t>rapidly changing techn</w:t>
      </w:r>
      <w:r w:rsidR="00916716" w:rsidRPr="00D8234F">
        <w:rPr>
          <w:sz w:val="24"/>
          <w:szCs w:val="24"/>
        </w:rPr>
        <w:t>ologic</w:t>
      </w:r>
      <w:r w:rsidR="009B7DFB" w:rsidRPr="00D8234F">
        <w:rPr>
          <w:sz w:val="24"/>
          <w:szCs w:val="24"/>
        </w:rPr>
        <w:t>a</w:t>
      </w:r>
      <w:r w:rsidR="00916716" w:rsidRPr="00D8234F">
        <w:rPr>
          <w:sz w:val="24"/>
          <w:szCs w:val="24"/>
        </w:rPr>
        <w:t>l</w:t>
      </w:r>
      <w:r w:rsidRPr="00D8234F">
        <w:rPr>
          <w:sz w:val="24"/>
          <w:szCs w:val="24"/>
        </w:rPr>
        <w:t xml:space="preserve"> fields</w:t>
      </w:r>
      <w:r w:rsidR="009E7B7A" w:rsidRPr="00D8234F">
        <w:rPr>
          <w:sz w:val="24"/>
          <w:szCs w:val="24"/>
        </w:rPr>
        <w:t xml:space="preserve"> of construction, environmental health and safety, </w:t>
      </w:r>
      <w:r w:rsidR="00EE78ED" w:rsidRPr="00D8234F">
        <w:rPr>
          <w:sz w:val="24"/>
          <w:szCs w:val="24"/>
        </w:rPr>
        <w:t xml:space="preserve">manufacturing, </w:t>
      </w:r>
      <w:r w:rsidR="009E7B7A" w:rsidRPr="00D8234F">
        <w:rPr>
          <w:sz w:val="24"/>
          <w:szCs w:val="24"/>
        </w:rPr>
        <w:t>and robotics and mechatronics</w:t>
      </w:r>
      <w:r w:rsidRPr="00D8234F">
        <w:rPr>
          <w:sz w:val="24"/>
          <w:szCs w:val="24"/>
        </w:rPr>
        <w:t xml:space="preserve">. </w:t>
      </w:r>
    </w:p>
    <w:p w14:paraId="253E776F" w14:textId="77777777" w:rsidR="00B626C6" w:rsidRPr="00D8234F" w:rsidRDefault="00B626C6" w:rsidP="00635345">
      <w:pPr>
        <w:rPr>
          <w:sz w:val="24"/>
          <w:szCs w:val="24"/>
        </w:rPr>
      </w:pPr>
    </w:p>
    <w:p w14:paraId="6878B3CA" w14:textId="77777777" w:rsidR="00B626C6" w:rsidRPr="00D8234F" w:rsidRDefault="00B626C6">
      <w:pPr>
        <w:jc w:val="center"/>
        <w:rPr>
          <w:sz w:val="24"/>
        </w:rPr>
      </w:pPr>
    </w:p>
    <w:p w14:paraId="79963DBF" w14:textId="77777777" w:rsidR="00B626C6" w:rsidRPr="00D8234F" w:rsidRDefault="00B626C6">
      <w:pPr>
        <w:jc w:val="center"/>
        <w:rPr>
          <w:sz w:val="24"/>
        </w:rPr>
      </w:pPr>
    </w:p>
    <w:p w14:paraId="13CBC1C6" w14:textId="77777777" w:rsidR="00B626C6" w:rsidRPr="00D8234F" w:rsidRDefault="00B626C6">
      <w:pPr>
        <w:jc w:val="center"/>
        <w:rPr>
          <w:sz w:val="24"/>
        </w:rPr>
      </w:pPr>
    </w:p>
    <w:p w14:paraId="0AD5864D" w14:textId="77777777" w:rsidR="00B626C6" w:rsidRPr="00D8234F" w:rsidRDefault="00B626C6">
      <w:pPr>
        <w:jc w:val="center"/>
        <w:rPr>
          <w:sz w:val="24"/>
        </w:rPr>
      </w:pPr>
    </w:p>
    <w:p w14:paraId="3C8DE262" w14:textId="77777777" w:rsidR="00B626C6" w:rsidRPr="00D8234F" w:rsidRDefault="00B626C6">
      <w:pPr>
        <w:jc w:val="center"/>
        <w:rPr>
          <w:sz w:val="24"/>
        </w:rPr>
      </w:pPr>
    </w:p>
    <w:p w14:paraId="2A329C19" w14:textId="77777777" w:rsidR="00B626C6" w:rsidRPr="00D8234F" w:rsidRDefault="00B626C6">
      <w:pPr>
        <w:jc w:val="center"/>
        <w:rPr>
          <w:sz w:val="24"/>
        </w:rPr>
      </w:pPr>
    </w:p>
    <w:p w14:paraId="729B4465" w14:textId="77777777" w:rsidR="00B626C6" w:rsidRPr="00D8234F" w:rsidRDefault="00B626C6">
      <w:pPr>
        <w:jc w:val="center"/>
        <w:rPr>
          <w:sz w:val="24"/>
        </w:rPr>
      </w:pPr>
    </w:p>
    <w:p w14:paraId="499BC450" w14:textId="77777777" w:rsidR="00B626C6" w:rsidRPr="00D8234F" w:rsidRDefault="00B626C6">
      <w:pPr>
        <w:jc w:val="center"/>
        <w:rPr>
          <w:sz w:val="24"/>
        </w:rPr>
      </w:pPr>
    </w:p>
    <w:p w14:paraId="77C70102" w14:textId="77777777" w:rsidR="00B626C6" w:rsidRPr="00D8234F" w:rsidRDefault="00B626C6">
      <w:pPr>
        <w:jc w:val="center"/>
        <w:rPr>
          <w:sz w:val="24"/>
        </w:rPr>
      </w:pPr>
    </w:p>
    <w:p w14:paraId="287EA2AA" w14:textId="77777777" w:rsidR="00B626C6" w:rsidRPr="00D8234F" w:rsidRDefault="00B626C6">
      <w:pPr>
        <w:jc w:val="center"/>
        <w:rPr>
          <w:sz w:val="24"/>
        </w:rPr>
      </w:pPr>
    </w:p>
    <w:p w14:paraId="1D330DD4" w14:textId="77777777" w:rsidR="00B626C6" w:rsidRPr="00D8234F" w:rsidRDefault="00B626C6">
      <w:pPr>
        <w:jc w:val="center"/>
        <w:rPr>
          <w:sz w:val="24"/>
        </w:rPr>
      </w:pPr>
    </w:p>
    <w:p w14:paraId="4AA64F16" w14:textId="77777777" w:rsidR="00B626C6" w:rsidRPr="00D8234F" w:rsidRDefault="00B626C6">
      <w:pPr>
        <w:jc w:val="center"/>
        <w:rPr>
          <w:sz w:val="24"/>
        </w:rPr>
      </w:pPr>
    </w:p>
    <w:p w14:paraId="6934ED5C" w14:textId="77777777" w:rsidR="00B626C6" w:rsidRPr="00D8234F" w:rsidRDefault="00B626C6">
      <w:pPr>
        <w:jc w:val="center"/>
        <w:rPr>
          <w:sz w:val="24"/>
        </w:rPr>
      </w:pPr>
    </w:p>
    <w:p w14:paraId="2E82D19E" w14:textId="77777777" w:rsidR="00B626C6" w:rsidRPr="00D8234F" w:rsidRDefault="00B626C6">
      <w:pPr>
        <w:jc w:val="center"/>
        <w:rPr>
          <w:sz w:val="24"/>
        </w:rPr>
      </w:pPr>
    </w:p>
    <w:p w14:paraId="6BB06327" w14:textId="77777777" w:rsidR="00B626C6" w:rsidRPr="00D8234F" w:rsidRDefault="00B626C6">
      <w:pPr>
        <w:jc w:val="center"/>
        <w:rPr>
          <w:sz w:val="24"/>
        </w:rPr>
      </w:pPr>
    </w:p>
    <w:p w14:paraId="68D8B751" w14:textId="77777777" w:rsidR="00B626C6" w:rsidRPr="00D8234F" w:rsidRDefault="00B626C6">
      <w:pPr>
        <w:jc w:val="center"/>
        <w:rPr>
          <w:sz w:val="24"/>
        </w:rPr>
      </w:pPr>
    </w:p>
    <w:p w14:paraId="5CFD8AD8" w14:textId="77777777" w:rsidR="00B626C6" w:rsidRPr="00D8234F" w:rsidRDefault="00B626C6">
      <w:pPr>
        <w:jc w:val="center"/>
        <w:rPr>
          <w:sz w:val="24"/>
        </w:rPr>
      </w:pPr>
    </w:p>
    <w:p w14:paraId="05C47A4E" w14:textId="77777777" w:rsidR="00B626C6" w:rsidRPr="00D8234F" w:rsidRDefault="00B626C6">
      <w:pPr>
        <w:jc w:val="center"/>
        <w:rPr>
          <w:sz w:val="24"/>
        </w:rPr>
      </w:pPr>
    </w:p>
    <w:p w14:paraId="5D94C326" w14:textId="77777777" w:rsidR="00B626C6" w:rsidRPr="00D8234F" w:rsidRDefault="00B626C6">
      <w:pPr>
        <w:jc w:val="center"/>
        <w:rPr>
          <w:sz w:val="24"/>
        </w:rPr>
      </w:pPr>
    </w:p>
    <w:p w14:paraId="2F0F6737" w14:textId="77777777" w:rsidR="00B626C6" w:rsidRPr="00D8234F" w:rsidRDefault="00B626C6">
      <w:pPr>
        <w:jc w:val="center"/>
        <w:rPr>
          <w:sz w:val="24"/>
        </w:rPr>
      </w:pPr>
    </w:p>
    <w:p w14:paraId="7CF77DB9" w14:textId="77777777" w:rsidR="00B626C6" w:rsidRPr="00D8234F" w:rsidRDefault="00B626C6">
      <w:pPr>
        <w:jc w:val="center"/>
        <w:rPr>
          <w:sz w:val="24"/>
        </w:rPr>
      </w:pPr>
    </w:p>
    <w:p w14:paraId="3D9F0CC1" w14:textId="77777777" w:rsidR="00B626C6" w:rsidRPr="00D8234F" w:rsidRDefault="00B626C6">
      <w:pPr>
        <w:jc w:val="center"/>
        <w:rPr>
          <w:sz w:val="24"/>
        </w:rPr>
      </w:pPr>
    </w:p>
    <w:p w14:paraId="19B92D58" w14:textId="77777777" w:rsidR="00B626C6" w:rsidRPr="00D8234F" w:rsidRDefault="00B626C6">
      <w:pPr>
        <w:jc w:val="center"/>
        <w:rPr>
          <w:sz w:val="24"/>
        </w:rPr>
      </w:pPr>
    </w:p>
    <w:p w14:paraId="700D4BA7" w14:textId="77777777" w:rsidR="00342410" w:rsidRPr="00D8234F" w:rsidRDefault="00ED5885">
      <w:pPr>
        <w:pStyle w:val="Heading3"/>
      </w:pPr>
      <w:r w:rsidRPr="00D8234F">
        <w:br w:type="page"/>
      </w:r>
    </w:p>
    <w:p w14:paraId="491C38D5" w14:textId="77777777" w:rsidR="00B626C6" w:rsidRPr="00D8234F" w:rsidRDefault="00B626C6">
      <w:pPr>
        <w:pStyle w:val="Heading3"/>
      </w:pPr>
      <w:r w:rsidRPr="00D8234F">
        <w:lastRenderedPageBreak/>
        <w:t>DEPARTMENT BY-LAWS</w:t>
      </w:r>
    </w:p>
    <w:p w14:paraId="5ABD2443" w14:textId="77777777" w:rsidR="00B626C6" w:rsidRPr="00D8234F" w:rsidRDefault="00B626C6">
      <w:pPr>
        <w:jc w:val="center"/>
        <w:rPr>
          <w:sz w:val="24"/>
        </w:rPr>
      </w:pPr>
    </w:p>
    <w:p w14:paraId="2524F2DC" w14:textId="77777777" w:rsidR="00B626C6" w:rsidRPr="00D8234F" w:rsidRDefault="00B626C6">
      <w:pPr>
        <w:jc w:val="center"/>
        <w:rPr>
          <w:sz w:val="24"/>
        </w:rPr>
      </w:pPr>
    </w:p>
    <w:p w14:paraId="1585B791" w14:textId="77777777" w:rsidR="006F2207" w:rsidRPr="00D8234F" w:rsidRDefault="00B626C6" w:rsidP="006F2207">
      <w:pPr>
        <w:pStyle w:val="Heading2"/>
        <w:numPr>
          <w:ilvl w:val="0"/>
          <w:numId w:val="6"/>
        </w:numPr>
      </w:pPr>
      <w:r w:rsidRPr="00D8234F">
        <w:rPr>
          <w:u w:val="single"/>
        </w:rPr>
        <w:t>Department Meetings</w:t>
      </w:r>
    </w:p>
    <w:p w14:paraId="45E000C1" w14:textId="77777777" w:rsidR="00B626C6" w:rsidRPr="00D8234F" w:rsidRDefault="00B626C6">
      <w:pPr>
        <w:numPr>
          <w:ilvl w:val="0"/>
          <w:numId w:val="2"/>
        </w:numPr>
        <w:rPr>
          <w:sz w:val="24"/>
        </w:rPr>
      </w:pPr>
      <w:r w:rsidRPr="00D8234F">
        <w:rPr>
          <w:sz w:val="24"/>
        </w:rPr>
        <w:t xml:space="preserve">The department will meet at the call of the </w:t>
      </w:r>
      <w:r w:rsidR="006B0BB6" w:rsidRPr="00D8234F">
        <w:rPr>
          <w:sz w:val="24"/>
        </w:rPr>
        <w:t>Chairperson</w:t>
      </w:r>
      <w:r w:rsidRPr="00D8234F">
        <w:rPr>
          <w:sz w:val="24"/>
        </w:rPr>
        <w:t>.  All business at department meetings shall be conducted only when a quorum is present.  A quorum shall consist of a two-thirds majority of the department’s full-time faculty members.</w:t>
      </w:r>
    </w:p>
    <w:p w14:paraId="3D89C61A" w14:textId="77777777" w:rsidR="00B626C6" w:rsidRPr="00D8234F" w:rsidRDefault="00B626C6">
      <w:pPr>
        <w:rPr>
          <w:sz w:val="24"/>
        </w:rPr>
      </w:pPr>
    </w:p>
    <w:p w14:paraId="6981B30D" w14:textId="77777777" w:rsidR="00B626C6" w:rsidRPr="00D8234F" w:rsidRDefault="00B626C6">
      <w:pPr>
        <w:numPr>
          <w:ilvl w:val="0"/>
          <w:numId w:val="2"/>
        </w:numPr>
        <w:rPr>
          <w:sz w:val="24"/>
        </w:rPr>
      </w:pPr>
      <w:r w:rsidRPr="00D8234F">
        <w:rPr>
          <w:sz w:val="24"/>
        </w:rPr>
        <w:t xml:space="preserve">The first meeting shall be in September and thereafter scheduled </w:t>
      </w:r>
      <w:r w:rsidR="0005769F" w:rsidRPr="00D8234F">
        <w:rPr>
          <w:sz w:val="24"/>
        </w:rPr>
        <w:t>monthly</w:t>
      </w:r>
      <w:r w:rsidR="003965F6" w:rsidRPr="00D8234F">
        <w:rPr>
          <w:sz w:val="24"/>
        </w:rPr>
        <w:t>,</w:t>
      </w:r>
      <w:r w:rsidRPr="00D8234F">
        <w:rPr>
          <w:sz w:val="24"/>
        </w:rPr>
        <w:t xml:space="preserve"> </w:t>
      </w:r>
      <w:r w:rsidR="003965F6" w:rsidRPr="00D8234F">
        <w:rPr>
          <w:sz w:val="24"/>
        </w:rPr>
        <w:t xml:space="preserve">or as needed </w:t>
      </w:r>
      <w:r w:rsidRPr="00D8234F">
        <w:rPr>
          <w:sz w:val="24"/>
        </w:rPr>
        <w:t xml:space="preserve">during the academic year.  </w:t>
      </w:r>
    </w:p>
    <w:p w14:paraId="2FBEF13C" w14:textId="77777777" w:rsidR="00B626C6" w:rsidRPr="00D8234F" w:rsidRDefault="00B626C6">
      <w:pPr>
        <w:rPr>
          <w:sz w:val="24"/>
        </w:rPr>
      </w:pPr>
    </w:p>
    <w:p w14:paraId="4B3959C5" w14:textId="6D2A46E4" w:rsidR="00B626C6" w:rsidRPr="00D8234F" w:rsidRDefault="00B626C6">
      <w:pPr>
        <w:numPr>
          <w:ilvl w:val="0"/>
          <w:numId w:val="2"/>
        </w:numPr>
        <w:rPr>
          <w:sz w:val="24"/>
        </w:rPr>
      </w:pPr>
      <w:r w:rsidRPr="00D8234F">
        <w:rPr>
          <w:sz w:val="24"/>
        </w:rPr>
        <w:t xml:space="preserve">Department members may submit agenda items to the </w:t>
      </w:r>
      <w:r w:rsidR="00461E67" w:rsidRPr="00D8234F">
        <w:rPr>
          <w:sz w:val="24"/>
        </w:rPr>
        <w:t xml:space="preserve">Department Chairperson </w:t>
      </w:r>
      <w:r w:rsidR="00CB76BB" w:rsidRPr="00D8234F">
        <w:rPr>
          <w:sz w:val="24"/>
        </w:rPr>
        <w:t>at least one week</w:t>
      </w:r>
      <w:r w:rsidRPr="00D8234F">
        <w:rPr>
          <w:sz w:val="24"/>
        </w:rPr>
        <w:t xml:space="preserve"> prior to a scheduled meeting.  The</w:t>
      </w:r>
      <w:r w:rsidR="009B7DFB" w:rsidRPr="00D8234F">
        <w:rPr>
          <w:sz w:val="24"/>
        </w:rPr>
        <w:t xml:space="preserve"> </w:t>
      </w:r>
      <w:r w:rsidR="006B0BB6" w:rsidRPr="00D8234F">
        <w:rPr>
          <w:sz w:val="24"/>
        </w:rPr>
        <w:t>Chairperson</w:t>
      </w:r>
      <w:r w:rsidRPr="00D8234F">
        <w:rPr>
          <w:sz w:val="24"/>
        </w:rPr>
        <w:t xml:space="preserve"> will examine this listing of agenda items and establish the meeting agenda. The agenda will be distributed to faculty members not less than</w:t>
      </w:r>
      <w:r w:rsidR="009B7DFB" w:rsidRPr="00D8234F">
        <w:rPr>
          <w:sz w:val="24"/>
        </w:rPr>
        <w:t xml:space="preserve"> </w:t>
      </w:r>
      <w:r w:rsidR="00CB76BB" w:rsidRPr="00D8234F">
        <w:rPr>
          <w:sz w:val="24"/>
        </w:rPr>
        <w:t xml:space="preserve">three (3) </w:t>
      </w:r>
      <w:r w:rsidR="00916716" w:rsidRPr="00D8234F">
        <w:rPr>
          <w:sz w:val="24"/>
        </w:rPr>
        <w:t xml:space="preserve">calendar </w:t>
      </w:r>
      <w:r w:rsidRPr="00D8234F">
        <w:rPr>
          <w:sz w:val="24"/>
        </w:rPr>
        <w:t>days prior to the meeting.</w:t>
      </w:r>
      <w:r w:rsidR="00824880" w:rsidRPr="00D8234F">
        <w:rPr>
          <w:sz w:val="24"/>
        </w:rPr>
        <w:t xml:space="preserve"> </w:t>
      </w:r>
    </w:p>
    <w:p w14:paraId="7235C5A3" w14:textId="77777777" w:rsidR="00B626C6" w:rsidRPr="00D8234F" w:rsidRDefault="00B626C6">
      <w:pPr>
        <w:rPr>
          <w:sz w:val="24"/>
        </w:rPr>
      </w:pPr>
    </w:p>
    <w:p w14:paraId="13EBEDB6" w14:textId="77777777" w:rsidR="00B626C6" w:rsidRPr="00D8234F" w:rsidRDefault="00B626C6">
      <w:pPr>
        <w:numPr>
          <w:ilvl w:val="0"/>
          <w:numId w:val="2"/>
        </w:numPr>
        <w:rPr>
          <w:sz w:val="24"/>
        </w:rPr>
      </w:pPr>
      <w:r w:rsidRPr="00D8234F">
        <w:rPr>
          <w:sz w:val="24"/>
        </w:rPr>
        <w:t>Robert’s Rules of Order (latest edition) prevail.</w:t>
      </w:r>
    </w:p>
    <w:p w14:paraId="5D0B1D62" w14:textId="77777777" w:rsidR="00B626C6" w:rsidRPr="00D8234F" w:rsidRDefault="00B626C6">
      <w:pPr>
        <w:rPr>
          <w:sz w:val="24"/>
        </w:rPr>
      </w:pPr>
    </w:p>
    <w:p w14:paraId="0E731045" w14:textId="77777777" w:rsidR="00B626C6" w:rsidRPr="00D8234F" w:rsidRDefault="00B626C6">
      <w:pPr>
        <w:rPr>
          <w:sz w:val="24"/>
        </w:rPr>
      </w:pPr>
    </w:p>
    <w:p w14:paraId="6F43EE78" w14:textId="77777777" w:rsidR="00B626C6" w:rsidRPr="00D8234F" w:rsidRDefault="00B626C6">
      <w:pPr>
        <w:pStyle w:val="Heading4"/>
      </w:pPr>
      <w:r w:rsidRPr="00D8234F">
        <w:t>Assignment and Scheduling of Courses</w:t>
      </w:r>
    </w:p>
    <w:p w14:paraId="1C2075C5" w14:textId="77777777" w:rsidR="00B626C6" w:rsidRPr="00D8234F" w:rsidRDefault="00B626C6">
      <w:pPr>
        <w:numPr>
          <w:ilvl w:val="0"/>
          <w:numId w:val="3"/>
        </w:numPr>
        <w:rPr>
          <w:sz w:val="24"/>
        </w:rPr>
      </w:pPr>
      <w:r w:rsidRPr="00D8234F">
        <w:rPr>
          <w:sz w:val="24"/>
        </w:rPr>
        <w:t>Responsibility and Procedure</w:t>
      </w:r>
    </w:p>
    <w:p w14:paraId="2452C9EE" w14:textId="77777777" w:rsidR="00B626C6" w:rsidRPr="00D8234F" w:rsidRDefault="00B626C6">
      <w:pPr>
        <w:ind w:left="720"/>
        <w:rPr>
          <w:sz w:val="24"/>
        </w:rPr>
      </w:pPr>
    </w:p>
    <w:p w14:paraId="17196E41" w14:textId="4CCD4AE3" w:rsidR="00B626C6" w:rsidRPr="00D8234F" w:rsidRDefault="00B626C6">
      <w:pPr>
        <w:numPr>
          <w:ilvl w:val="0"/>
          <w:numId w:val="4"/>
        </w:numPr>
        <w:rPr>
          <w:sz w:val="24"/>
        </w:rPr>
      </w:pPr>
      <w:r w:rsidRPr="00D8234F">
        <w:rPr>
          <w:sz w:val="24"/>
        </w:rPr>
        <w:t xml:space="preserve">The </w:t>
      </w:r>
      <w:r w:rsidR="006B0BB6" w:rsidRPr="00D8234F">
        <w:rPr>
          <w:sz w:val="24"/>
        </w:rPr>
        <w:t>Chairperson</w:t>
      </w:r>
      <w:r w:rsidR="00824880" w:rsidRPr="00D8234F">
        <w:rPr>
          <w:sz w:val="24"/>
        </w:rPr>
        <w:t xml:space="preserve"> or </w:t>
      </w:r>
      <w:proofErr w:type="spellStart"/>
      <w:r w:rsidR="00923930" w:rsidRPr="00D8234F">
        <w:rPr>
          <w:sz w:val="24"/>
        </w:rPr>
        <w:t>designa</w:t>
      </w:r>
      <w:r w:rsidR="00B92176" w:rsidRPr="00D8234F">
        <w:rPr>
          <w:sz w:val="24"/>
        </w:rPr>
        <w:t>ee</w:t>
      </w:r>
      <w:proofErr w:type="spellEnd"/>
      <w:r w:rsidR="00923930" w:rsidRPr="00D8234F">
        <w:rPr>
          <w:sz w:val="24"/>
        </w:rPr>
        <w:t xml:space="preserve"> </w:t>
      </w:r>
      <w:r w:rsidRPr="00D8234F">
        <w:rPr>
          <w:sz w:val="24"/>
        </w:rPr>
        <w:t>shall represent the faculty during the gathering of data of student population or course requests and prepare teaching assignments and tentative schedule.</w:t>
      </w:r>
    </w:p>
    <w:p w14:paraId="3401C85D" w14:textId="77777777" w:rsidR="00466288" w:rsidRPr="00D8234F" w:rsidRDefault="00466288" w:rsidP="00D8234F">
      <w:pPr>
        <w:ind w:left="1080"/>
        <w:rPr>
          <w:sz w:val="24"/>
        </w:rPr>
      </w:pPr>
    </w:p>
    <w:p w14:paraId="23E9EC97" w14:textId="1E44A609" w:rsidR="00466288" w:rsidRPr="00D8234F" w:rsidRDefault="00466288">
      <w:pPr>
        <w:numPr>
          <w:ilvl w:val="0"/>
          <w:numId w:val="4"/>
        </w:numPr>
        <w:rPr>
          <w:sz w:val="24"/>
        </w:rPr>
      </w:pPr>
      <w:r w:rsidRPr="00D8234F">
        <w:rPr>
          <w:sz w:val="24"/>
        </w:rPr>
        <w:t>The Department Chairperson shall communicate all requested sabbatical, leaves of absence to the Program Coordinator immediately to ensure steps are take</w:t>
      </w:r>
      <w:r w:rsidR="00BC27EE" w:rsidRPr="00D8234F">
        <w:rPr>
          <w:sz w:val="24"/>
        </w:rPr>
        <w:t>n</w:t>
      </w:r>
      <w:r w:rsidRPr="00D8234F">
        <w:rPr>
          <w:sz w:val="24"/>
        </w:rPr>
        <w:t xml:space="preserve"> to cover any courses normally taught by the faculty requesting time off.</w:t>
      </w:r>
    </w:p>
    <w:p w14:paraId="3547BA8C" w14:textId="77777777" w:rsidR="007B32AF" w:rsidRPr="00D8234F" w:rsidRDefault="007B32AF" w:rsidP="00D8234F">
      <w:pPr>
        <w:rPr>
          <w:sz w:val="24"/>
        </w:rPr>
      </w:pPr>
    </w:p>
    <w:p w14:paraId="45A76F55" w14:textId="4A049D21" w:rsidR="002D0BED" w:rsidRPr="00D8234F" w:rsidRDefault="002D0BED">
      <w:pPr>
        <w:numPr>
          <w:ilvl w:val="0"/>
          <w:numId w:val="4"/>
        </w:numPr>
        <w:rPr>
          <w:sz w:val="24"/>
        </w:rPr>
      </w:pPr>
      <w:r w:rsidRPr="00D8234F">
        <w:rPr>
          <w:sz w:val="24"/>
        </w:rPr>
        <w:t>The Chairperson shall submit a draft schedule to all faculty members for review prior to creation of a proposed schedule.</w:t>
      </w:r>
    </w:p>
    <w:p w14:paraId="4366E0CD" w14:textId="77777777" w:rsidR="00B626C6" w:rsidRPr="00D8234F" w:rsidRDefault="00B626C6">
      <w:pPr>
        <w:rPr>
          <w:sz w:val="24"/>
        </w:rPr>
      </w:pPr>
    </w:p>
    <w:p w14:paraId="5CCAF8E7" w14:textId="77777777" w:rsidR="00B626C6" w:rsidRPr="00D8234F" w:rsidRDefault="00B626C6">
      <w:pPr>
        <w:numPr>
          <w:ilvl w:val="0"/>
          <w:numId w:val="4"/>
        </w:numPr>
        <w:rPr>
          <w:sz w:val="24"/>
        </w:rPr>
      </w:pPr>
      <w:r w:rsidRPr="00D8234F">
        <w:rPr>
          <w:sz w:val="24"/>
        </w:rPr>
        <w:t>After consultation with individual faculty members, the proposed teaching assignment and schedule shall be submitted to members for approval.</w:t>
      </w:r>
    </w:p>
    <w:p w14:paraId="71BBAD5A" w14:textId="77777777" w:rsidR="00B626C6" w:rsidRPr="00D8234F" w:rsidRDefault="00B626C6">
      <w:pPr>
        <w:rPr>
          <w:sz w:val="24"/>
        </w:rPr>
      </w:pPr>
    </w:p>
    <w:p w14:paraId="47F64411" w14:textId="77777777" w:rsidR="00B626C6" w:rsidRPr="00D8234F" w:rsidRDefault="00B626C6">
      <w:pPr>
        <w:numPr>
          <w:ilvl w:val="0"/>
          <w:numId w:val="4"/>
        </w:numPr>
        <w:rPr>
          <w:sz w:val="24"/>
        </w:rPr>
      </w:pPr>
      <w:r w:rsidRPr="00D8234F">
        <w:rPr>
          <w:sz w:val="24"/>
        </w:rPr>
        <w:t xml:space="preserve">The </w:t>
      </w:r>
      <w:r w:rsidR="006B0BB6" w:rsidRPr="00D8234F">
        <w:rPr>
          <w:sz w:val="24"/>
        </w:rPr>
        <w:t>Chairperson</w:t>
      </w:r>
      <w:r w:rsidRPr="00D8234F">
        <w:rPr>
          <w:sz w:val="24"/>
        </w:rPr>
        <w:t xml:space="preserve"> shall submit the approved assignment and schedule to the proper administrative personnel.</w:t>
      </w:r>
    </w:p>
    <w:p w14:paraId="4D9E0915" w14:textId="77777777" w:rsidR="00B626C6" w:rsidRPr="00D8234F" w:rsidRDefault="00B626C6">
      <w:pPr>
        <w:rPr>
          <w:sz w:val="24"/>
        </w:rPr>
      </w:pPr>
    </w:p>
    <w:p w14:paraId="42CF3A5A" w14:textId="77777777" w:rsidR="00B626C6" w:rsidRPr="00D8234F" w:rsidRDefault="00B626C6">
      <w:pPr>
        <w:numPr>
          <w:ilvl w:val="0"/>
          <w:numId w:val="4"/>
        </w:numPr>
        <w:rPr>
          <w:sz w:val="24"/>
        </w:rPr>
      </w:pPr>
      <w:r w:rsidRPr="00D8234F">
        <w:rPr>
          <w:sz w:val="24"/>
        </w:rPr>
        <w:t>If changes in the approved assignments and schedule are to be made, they will be discussed with the individuals concerned before implementation.</w:t>
      </w:r>
    </w:p>
    <w:p w14:paraId="0D85A408" w14:textId="6F92B905" w:rsidR="00824880" w:rsidRPr="00D8234F" w:rsidRDefault="00A27EE7" w:rsidP="00D8234F">
      <w:pPr>
        <w:pStyle w:val="ListParagraph"/>
        <w:rPr>
          <w:sz w:val="24"/>
        </w:rPr>
      </w:pPr>
      <w:r w:rsidRPr="00D8234F">
        <w:rPr>
          <w:sz w:val="24"/>
        </w:rPr>
        <w:t xml:space="preserve"> </w:t>
      </w:r>
    </w:p>
    <w:p w14:paraId="537368BB" w14:textId="6B8C6527" w:rsidR="00824880" w:rsidRPr="00D8234F" w:rsidRDefault="00824880">
      <w:pPr>
        <w:numPr>
          <w:ilvl w:val="0"/>
          <w:numId w:val="4"/>
        </w:numPr>
        <w:rPr>
          <w:sz w:val="24"/>
        </w:rPr>
      </w:pPr>
      <w:r w:rsidRPr="00D8234F">
        <w:rPr>
          <w:sz w:val="24"/>
        </w:rPr>
        <w:t>Program Coordinator:</w:t>
      </w:r>
      <w:r w:rsidR="00A27EE7" w:rsidRPr="00D8234F">
        <w:rPr>
          <w:sz w:val="24"/>
        </w:rPr>
        <w:t xml:space="preserve"> The Chair can delegate responsibilities and load credits to faculty Program Coordinators. The duties of Program Coordinators are as </w:t>
      </w:r>
      <w:r w:rsidR="00A27EE7" w:rsidRPr="00D8234F">
        <w:rPr>
          <w:sz w:val="24"/>
        </w:rPr>
        <w:lastRenderedPageBreak/>
        <w:t xml:space="preserve">described in the document “Program Coordinators” dated </w:t>
      </w:r>
      <w:r w:rsidR="00FE7052" w:rsidRPr="00D8234F">
        <w:rPr>
          <w:sz w:val="24"/>
        </w:rPr>
        <w:t>May 2015</w:t>
      </w:r>
      <w:r w:rsidR="00A27EE7" w:rsidRPr="00D8234F">
        <w:rPr>
          <w:sz w:val="24"/>
        </w:rPr>
        <w:t xml:space="preserve"> and appended to this document. </w:t>
      </w:r>
    </w:p>
    <w:p w14:paraId="22FE72BA" w14:textId="77777777" w:rsidR="00B626C6" w:rsidRPr="00D8234F" w:rsidRDefault="00B626C6">
      <w:pPr>
        <w:jc w:val="center"/>
        <w:rPr>
          <w:sz w:val="24"/>
        </w:rPr>
      </w:pPr>
    </w:p>
    <w:p w14:paraId="16840FDB" w14:textId="77777777" w:rsidR="00B626C6" w:rsidRPr="00D8234F" w:rsidRDefault="00B626C6">
      <w:pPr>
        <w:pStyle w:val="BodyTextIndent2"/>
        <w:numPr>
          <w:ilvl w:val="0"/>
          <w:numId w:val="3"/>
        </w:numPr>
        <w:rPr>
          <w:b w:val="0"/>
        </w:rPr>
      </w:pPr>
      <w:r w:rsidRPr="00D8234F">
        <w:rPr>
          <w:b w:val="0"/>
        </w:rPr>
        <w:t xml:space="preserve"> Procedure for winter and summer session scheduling:</w:t>
      </w:r>
    </w:p>
    <w:p w14:paraId="63610692" w14:textId="77777777" w:rsidR="006F2207" w:rsidRPr="00D8234F" w:rsidRDefault="006F2207" w:rsidP="006F2207">
      <w:pPr>
        <w:pStyle w:val="BodyTextIndent2"/>
        <w:rPr>
          <w:b w:val="0"/>
        </w:rPr>
      </w:pPr>
    </w:p>
    <w:p w14:paraId="1C45E9DB" w14:textId="0DCA588E" w:rsidR="00B626C6" w:rsidRPr="00D8234F" w:rsidRDefault="00B626C6" w:rsidP="00FA7E7E">
      <w:pPr>
        <w:pStyle w:val="BodyTextIndent2"/>
        <w:numPr>
          <w:ilvl w:val="0"/>
          <w:numId w:val="25"/>
        </w:numPr>
        <w:rPr>
          <w:b w:val="0"/>
        </w:rPr>
      </w:pPr>
      <w:r w:rsidRPr="00D8234F">
        <w:rPr>
          <w:b w:val="0"/>
        </w:rPr>
        <w:t xml:space="preserve">The </w:t>
      </w:r>
      <w:r w:rsidR="00461E67" w:rsidRPr="00D8234F">
        <w:rPr>
          <w:b w:val="0"/>
        </w:rPr>
        <w:t>Department Chairperson</w:t>
      </w:r>
      <w:r w:rsidRPr="00D8234F">
        <w:rPr>
          <w:b w:val="0"/>
        </w:rPr>
        <w:t xml:space="preserve"> </w:t>
      </w:r>
      <w:r w:rsidR="00923930" w:rsidRPr="00D8234F">
        <w:rPr>
          <w:b w:val="0"/>
        </w:rPr>
        <w:t xml:space="preserve">or designee </w:t>
      </w:r>
      <w:r w:rsidRPr="00D8234F">
        <w:rPr>
          <w:b w:val="0"/>
        </w:rPr>
        <w:t xml:space="preserve">will identify those faculty </w:t>
      </w:r>
      <w:r w:rsidR="008D6F0A" w:rsidRPr="00D8234F">
        <w:rPr>
          <w:b w:val="0"/>
        </w:rPr>
        <w:t xml:space="preserve">members </w:t>
      </w:r>
      <w:r w:rsidR="009B7DFB" w:rsidRPr="00D8234F">
        <w:rPr>
          <w:b w:val="0"/>
        </w:rPr>
        <w:t xml:space="preserve">who are willing </w:t>
      </w:r>
      <w:r w:rsidRPr="00D8234F">
        <w:rPr>
          <w:b w:val="0"/>
        </w:rPr>
        <w:t>to teach winter and summer session courses.</w:t>
      </w:r>
    </w:p>
    <w:p w14:paraId="41292FBB" w14:textId="77777777" w:rsidR="00B626C6" w:rsidRPr="00D8234F" w:rsidRDefault="00B626C6">
      <w:pPr>
        <w:pStyle w:val="BodyTextIndent2"/>
        <w:ind w:left="1440"/>
        <w:rPr>
          <w:b w:val="0"/>
        </w:rPr>
      </w:pPr>
    </w:p>
    <w:p w14:paraId="6418E31C" w14:textId="77777777" w:rsidR="00B626C6" w:rsidRPr="00D8234F" w:rsidRDefault="00B626C6">
      <w:pPr>
        <w:pStyle w:val="BodyTextIndent2"/>
        <w:numPr>
          <w:ilvl w:val="0"/>
          <w:numId w:val="25"/>
        </w:numPr>
        <w:rPr>
          <w:b w:val="0"/>
        </w:rPr>
      </w:pPr>
      <w:r w:rsidRPr="00D8234F">
        <w:rPr>
          <w:b w:val="0"/>
        </w:rPr>
        <w:t>Further changes in the winter and summer schedules required by unexpected circumstances may be made by the</w:t>
      </w:r>
      <w:r w:rsidR="006B0BB6" w:rsidRPr="00D8234F">
        <w:rPr>
          <w:b w:val="0"/>
        </w:rPr>
        <w:t xml:space="preserve"> Chairperson</w:t>
      </w:r>
      <w:r w:rsidRPr="00D8234F">
        <w:rPr>
          <w:b w:val="0"/>
        </w:rPr>
        <w:t xml:space="preserve"> in consultation with affected faculty when possible.</w:t>
      </w:r>
    </w:p>
    <w:p w14:paraId="29CDA2A2" w14:textId="77777777" w:rsidR="00B626C6" w:rsidRPr="00D8234F" w:rsidRDefault="00B626C6">
      <w:pPr>
        <w:pStyle w:val="BodyTextIndent2"/>
        <w:ind w:left="1080"/>
        <w:rPr>
          <w:b w:val="0"/>
        </w:rPr>
      </w:pPr>
    </w:p>
    <w:p w14:paraId="50E4E52F" w14:textId="77777777" w:rsidR="00B626C6" w:rsidRPr="00D8234F" w:rsidRDefault="00B626C6">
      <w:pPr>
        <w:pStyle w:val="BodyTextIndent2"/>
        <w:numPr>
          <w:ilvl w:val="0"/>
          <w:numId w:val="25"/>
        </w:numPr>
        <w:rPr>
          <w:b w:val="0"/>
        </w:rPr>
      </w:pPr>
      <w:r w:rsidRPr="00D8234F">
        <w:rPr>
          <w:b w:val="0"/>
        </w:rPr>
        <w:t>Courses will be assigned on the basis of course seniority as defined in C.</w:t>
      </w:r>
    </w:p>
    <w:p w14:paraId="78392F16" w14:textId="77777777" w:rsidR="00B626C6" w:rsidRPr="00D8234F" w:rsidRDefault="00B626C6">
      <w:pPr>
        <w:pStyle w:val="BodyTextIndent2"/>
        <w:ind w:left="0"/>
        <w:rPr>
          <w:b w:val="0"/>
        </w:rPr>
      </w:pPr>
    </w:p>
    <w:p w14:paraId="44D0583A" w14:textId="77777777" w:rsidR="00B626C6" w:rsidRPr="00D8234F" w:rsidRDefault="00B626C6" w:rsidP="00342410">
      <w:pPr>
        <w:pStyle w:val="BodyTextIndent2"/>
        <w:numPr>
          <w:ilvl w:val="0"/>
          <w:numId w:val="3"/>
        </w:numPr>
        <w:rPr>
          <w:b w:val="0"/>
        </w:rPr>
      </w:pPr>
      <w:r w:rsidRPr="00D8234F">
        <w:rPr>
          <w:b w:val="0"/>
        </w:rPr>
        <w:t>Resolution of Problems in Course Scheduling:</w:t>
      </w:r>
    </w:p>
    <w:p w14:paraId="07D57F04" w14:textId="77777777" w:rsidR="00B626C6" w:rsidRPr="00D8234F" w:rsidRDefault="00B626C6">
      <w:pPr>
        <w:pStyle w:val="BodyTextIndent2"/>
        <w:ind w:left="1080"/>
        <w:rPr>
          <w:b w:val="0"/>
        </w:rPr>
      </w:pPr>
      <w:r w:rsidRPr="00D8234F">
        <w:rPr>
          <w:b w:val="0"/>
        </w:rPr>
        <w:t>In the event that course scheduling problems arise among faculty, courses will be assigned on the basis of course seniority, whenever possible, to resolve the issue.</w:t>
      </w:r>
    </w:p>
    <w:p w14:paraId="24767D0B" w14:textId="77777777" w:rsidR="00B626C6" w:rsidRPr="00D8234F" w:rsidRDefault="00B626C6">
      <w:pPr>
        <w:pStyle w:val="BodyTextIndent2"/>
        <w:ind w:left="1080"/>
        <w:rPr>
          <w:b w:val="0"/>
        </w:rPr>
      </w:pPr>
    </w:p>
    <w:p w14:paraId="70A7D880" w14:textId="77777777" w:rsidR="00B626C6" w:rsidRPr="00D8234F" w:rsidRDefault="00B626C6">
      <w:pPr>
        <w:pStyle w:val="BodyTextIndent2"/>
        <w:numPr>
          <w:ilvl w:val="0"/>
          <w:numId w:val="26"/>
        </w:numPr>
        <w:rPr>
          <w:b w:val="0"/>
        </w:rPr>
      </w:pPr>
      <w:r w:rsidRPr="00D8234F">
        <w:rPr>
          <w:b w:val="0"/>
        </w:rPr>
        <w:t>Faculty will be assigned to teach courses during regular semesters, winter and summer sessions according to course seniority.  Course seniority is</w:t>
      </w:r>
    </w:p>
    <w:p w14:paraId="7229879B" w14:textId="6508FFF8" w:rsidR="00B626C6" w:rsidRPr="00D8234F" w:rsidRDefault="00B626C6">
      <w:pPr>
        <w:pStyle w:val="BodyTextIndent2"/>
        <w:ind w:left="1440"/>
        <w:rPr>
          <w:b w:val="0"/>
        </w:rPr>
      </w:pPr>
      <w:proofErr w:type="gramStart"/>
      <w:r w:rsidRPr="00D8234F">
        <w:rPr>
          <w:b w:val="0"/>
        </w:rPr>
        <w:t>achieved</w:t>
      </w:r>
      <w:proofErr w:type="gramEnd"/>
      <w:r w:rsidRPr="00D8234F">
        <w:rPr>
          <w:b w:val="0"/>
        </w:rPr>
        <w:t xml:space="preserve"> as follows</w:t>
      </w:r>
      <w:r w:rsidR="00A27EE7" w:rsidRPr="00D8234F">
        <w:rPr>
          <w:b w:val="0"/>
        </w:rPr>
        <w:t>, in descending order of weight</w:t>
      </w:r>
      <w:r w:rsidRPr="00D8234F">
        <w:rPr>
          <w:b w:val="0"/>
        </w:rPr>
        <w:t>:</w:t>
      </w:r>
    </w:p>
    <w:p w14:paraId="3E442EBC" w14:textId="77777777" w:rsidR="00B626C6" w:rsidRPr="00D8234F" w:rsidRDefault="00B626C6">
      <w:pPr>
        <w:pStyle w:val="BodyTextIndent2"/>
        <w:numPr>
          <w:ilvl w:val="0"/>
          <w:numId w:val="27"/>
        </w:numPr>
        <w:rPr>
          <w:b w:val="0"/>
        </w:rPr>
      </w:pPr>
      <w:r w:rsidRPr="00D8234F">
        <w:rPr>
          <w:b w:val="0"/>
        </w:rPr>
        <w:t>Seniority rank is earned by the originator of the course to be taught.</w:t>
      </w:r>
    </w:p>
    <w:p w14:paraId="58C1ABA7" w14:textId="77777777" w:rsidR="00B626C6" w:rsidRPr="00D8234F" w:rsidRDefault="00B626C6">
      <w:pPr>
        <w:pStyle w:val="BodyTextIndent2"/>
        <w:numPr>
          <w:ilvl w:val="0"/>
          <w:numId w:val="27"/>
        </w:numPr>
        <w:rPr>
          <w:b w:val="0"/>
        </w:rPr>
      </w:pPr>
      <w:r w:rsidRPr="00D8234F">
        <w:rPr>
          <w:b w:val="0"/>
        </w:rPr>
        <w:t>Seniority rank is earned by the faculty member who has most often taught the course.</w:t>
      </w:r>
    </w:p>
    <w:p w14:paraId="18E2F8D7" w14:textId="77777777" w:rsidR="00B626C6" w:rsidRPr="00D8234F" w:rsidRDefault="00B626C6">
      <w:pPr>
        <w:pStyle w:val="BodyTextIndent2"/>
        <w:numPr>
          <w:ilvl w:val="0"/>
          <w:numId w:val="27"/>
        </w:numPr>
      </w:pPr>
      <w:r w:rsidRPr="00D8234F">
        <w:rPr>
          <w:b w:val="0"/>
        </w:rPr>
        <w:t>Seniority rank is earned by the faculty who has most often taught the nearest related course</w:t>
      </w:r>
      <w:r w:rsidRPr="00D8234F">
        <w:t>.</w:t>
      </w:r>
    </w:p>
    <w:p w14:paraId="56711B68" w14:textId="77777777" w:rsidR="00B626C6" w:rsidRPr="00D8234F" w:rsidRDefault="00B626C6">
      <w:pPr>
        <w:pStyle w:val="BodyTextIndent2"/>
        <w:ind w:left="1440"/>
      </w:pPr>
    </w:p>
    <w:p w14:paraId="4C3553AD" w14:textId="072B6911" w:rsidR="00B626C6" w:rsidRPr="00D8234F" w:rsidRDefault="00B626C6">
      <w:pPr>
        <w:pStyle w:val="BodyTextIndent2"/>
        <w:numPr>
          <w:ilvl w:val="0"/>
          <w:numId w:val="26"/>
        </w:numPr>
        <w:rPr>
          <w:b w:val="0"/>
        </w:rPr>
      </w:pPr>
      <w:r w:rsidRPr="00D8234F">
        <w:rPr>
          <w:b w:val="0"/>
        </w:rPr>
        <w:t xml:space="preserve">Department of </w:t>
      </w:r>
      <w:r w:rsidR="0005769F" w:rsidRPr="00D8234F">
        <w:rPr>
          <w:b w:val="0"/>
        </w:rPr>
        <w:t xml:space="preserve">Manufacturing and Construction </w:t>
      </w:r>
      <w:r w:rsidR="006F2207" w:rsidRPr="00D8234F">
        <w:rPr>
          <w:b w:val="0"/>
        </w:rPr>
        <w:t>Management</w:t>
      </w:r>
      <w:r w:rsidR="007A1035" w:rsidRPr="00D8234F">
        <w:rPr>
          <w:b w:val="0"/>
        </w:rPr>
        <w:t xml:space="preserve"> full-time</w:t>
      </w:r>
      <w:r w:rsidRPr="00D8234F">
        <w:rPr>
          <w:b w:val="0"/>
        </w:rPr>
        <w:t xml:space="preserve"> faculty will be given first opportunity of refusal for teaching courses </w:t>
      </w:r>
      <w:r w:rsidR="00824880" w:rsidRPr="00D8234F">
        <w:rPr>
          <w:b w:val="0"/>
        </w:rPr>
        <w:t>offered by the Department</w:t>
      </w:r>
      <w:r w:rsidRPr="00D8234F">
        <w:rPr>
          <w:b w:val="0"/>
        </w:rPr>
        <w:t>.</w:t>
      </w:r>
    </w:p>
    <w:p w14:paraId="34D7E718" w14:textId="77777777" w:rsidR="00B626C6" w:rsidRPr="00D8234F" w:rsidRDefault="00B626C6">
      <w:pPr>
        <w:pStyle w:val="BodyTextIndent2"/>
        <w:ind w:left="1080"/>
        <w:rPr>
          <w:b w:val="0"/>
        </w:rPr>
      </w:pPr>
    </w:p>
    <w:p w14:paraId="59C955FD" w14:textId="77777777" w:rsidR="00B626C6" w:rsidRPr="00D8234F" w:rsidRDefault="00B626C6">
      <w:pPr>
        <w:pStyle w:val="BodyTextIndent2"/>
        <w:numPr>
          <w:ilvl w:val="0"/>
          <w:numId w:val="26"/>
        </w:numPr>
        <w:rPr>
          <w:b w:val="0"/>
        </w:rPr>
      </w:pPr>
      <w:r w:rsidRPr="00D8234F">
        <w:rPr>
          <w:b w:val="0"/>
        </w:rPr>
        <w:t>In the event that the opportunity to teach a particular course is contested by faculty of equal seniority rank, the matter will be resolved by the Department Chairperson in consultation with the parties involved.</w:t>
      </w:r>
    </w:p>
    <w:p w14:paraId="1BF4B5AF" w14:textId="77777777" w:rsidR="00B626C6" w:rsidRPr="00D8234F" w:rsidRDefault="00B626C6">
      <w:pPr>
        <w:pStyle w:val="BodyTextIndent2"/>
        <w:ind w:left="0"/>
        <w:rPr>
          <w:b w:val="0"/>
        </w:rPr>
      </w:pPr>
    </w:p>
    <w:p w14:paraId="15EACE32" w14:textId="77777777" w:rsidR="00B626C6" w:rsidRPr="00D8234F" w:rsidRDefault="00B626C6">
      <w:pPr>
        <w:pStyle w:val="BodyTextIndent2"/>
        <w:numPr>
          <w:ilvl w:val="0"/>
          <w:numId w:val="26"/>
        </w:numPr>
        <w:rPr>
          <w:b w:val="0"/>
        </w:rPr>
      </w:pPr>
      <w:r w:rsidRPr="00D8234F">
        <w:rPr>
          <w:b w:val="0"/>
        </w:rPr>
        <w:t>In emergency situations, the Department Chairperson</w:t>
      </w:r>
      <w:r w:rsidR="00F70AC6" w:rsidRPr="00D8234F">
        <w:rPr>
          <w:b w:val="0"/>
        </w:rPr>
        <w:t xml:space="preserve"> will confer with affected faculty and </w:t>
      </w:r>
      <w:r w:rsidRPr="00D8234F">
        <w:rPr>
          <w:b w:val="0"/>
        </w:rPr>
        <w:t>may make, or adjust, faculty assignments as required to meet the Departmental obligation to offer a program of courses most suitable to student needs.</w:t>
      </w:r>
    </w:p>
    <w:p w14:paraId="6BF522E9" w14:textId="77777777" w:rsidR="00F70AC6" w:rsidRPr="00D8234F" w:rsidRDefault="00F70AC6" w:rsidP="00F70AC6">
      <w:pPr>
        <w:pStyle w:val="BodyTextIndent2"/>
        <w:ind w:left="0"/>
        <w:rPr>
          <w:b w:val="0"/>
        </w:rPr>
      </w:pPr>
    </w:p>
    <w:p w14:paraId="3649412D" w14:textId="77777777" w:rsidR="00F70AC6" w:rsidRPr="00D8234F" w:rsidRDefault="00F70AC6">
      <w:pPr>
        <w:pStyle w:val="BodyTextIndent2"/>
        <w:numPr>
          <w:ilvl w:val="0"/>
          <w:numId w:val="26"/>
        </w:numPr>
        <w:rPr>
          <w:b w:val="0"/>
        </w:rPr>
      </w:pPr>
      <w:r w:rsidRPr="00D8234F">
        <w:rPr>
          <w:b w:val="0"/>
        </w:rPr>
        <w:t>Faculty must be properly notified of proposed schedule changes to allow for proper course preparation.</w:t>
      </w:r>
    </w:p>
    <w:p w14:paraId="335630FE" w14:textId="77777777" w:rsidR="00B626C6" w:rsidRPr="00D8234F" w:rsidRDefault="00B626C6">
      <w:pPr>
        <w:pStyle w:val="BodyTextIndent2"/>
        <w:ind w:left="0"/>
        <w:rPr>
          <w:b w:val="0"/>
        </w:rPr>
      </w:pPr>
    </w:p>
    <w:p w14:paraId="0CA24B5B" w14:textId="77777777" w:rsidR="00ED5885" w:rsidRPr="00D8234F" w:rsidRDefault="00ED5885">
      <w:pPr>
        <w:pStyle w:val="BodyTextIndent2"/>
        <w:ind w:left="0"/>
        <w:rPr>
          <w:b w:val="0"/>
        </w:rPr>
      </w:pPr>
    </w:p>
    <w:p w14:paraId="493195AF" w14:textId="77777777" w:rsidR="00B626C6" w:rsidRPr="00D8234F" w:rsidRDefault="00B626C6">
      <w:pPr>
        <w:pStyle w:val="Heading4"/>
      </w:pPr>
      <w:r w:rsidRPr="00D8234F">
        <w:t>Advising</w:t>
      </w:r>
    </w:p>
    <w:p w14:paraId="0E483A30" w14:textId="77777777" w:rsidR="00B626C6" w:rsidRPr="00D8234F" w:rsidRDefault="00B626C6">
      <w:pPr>
        <w:numPr>
          <w:ilvl w:val="0"/>
          <w:numId w:val="5"/>
        </w:numPr>
        <w:rPr>
          <w:sz w:val="24"/>
        </w:rPr>
      </w:pPr>
      <w:r w:rsidRPr="00D8234F">
        <w:rPr>
          <w:sz w:val="24"/>
        </w:rPr>
        <w:t>Responsibility</w:t>
      </w:r>
    </w:p>
    <w:p w14:paraId="03ECEE3A" w14:textId="77777777" w:rsidR="00B626C6" w:rsidRPr="00D8234F" w:rsidRDefault="00B626C6">
      <w:pPr>
        <w:ind w:left="720"/>
        <w:rPr>
          <w:sz w:val="24"/>
        </w:rPr>
      </w:pPr>
    </w:p>
    <w:p w14:paraId="337BCFAF" w14:textId="77777777" w:rsidR="00B626C6" w:rsidRPr="00D8234F" w:rsidRDefault="00D96765">
      <w:pPr>
        <w:numPr>
          <w:ilvl w:val="0"/>
          <w:numId w:val="7"/>
        </w:numPr>
        <w:rPr>
          <w:sz w:val="24"/>
        </w:rPr>
      </w:pPr>
      <w:r w:rsidRPr="00D8234F">
        <w:rPr>
          <w:sz w:val="24"/>
        </w:rPr>
        <w:t xml:space="preserve">Academic </w:t>
      </w:r>
      <w:r w:rsidR="00B626C6" w:rsidRPr="00D8234F">
        <w:rPr>
          <w:sz w:val="24"/>
        </w:rPr>
        <w:t>Advising</w:t>
      </w:r>
      <w:r w:rsidR="00B626C6" w:rsidRPr="00D8234F">
        <w:rPr>
          <w:b/>
          <w:sz w:val="24"/>
        </w:rPr>
        <w:t xml:space="preserve"> </w:t>
      </w:r>
      <w:r w:rsidR="00B626C6" w:rsidRPr="00D8234F">
        <w:rPr>
          <w:sz w:val="24"/>
        </w:rPr>
        <w:t>of students</w:t>
      </w:r>
    </w:p>
    <w:p w14:paraId="1E589CE2" w14:textId="77777777" w:rsidR="00CD4708" w:rsidRPr="00D8234F" w:rsidRDefault="00CD4708" w:rsidP="00D8234F">
      <w:pPr>
        <w:ind w:left="1080"/>
        <w:rPr>
          <w:sz w:val="24"/>
        </w:rPr>
      </w:pPr>
    </w:p>
    <w:p w14:paraId="2FDB3149" w14:textId="096ED774" w:rsidR="00D95D55" w:rsidRPr="00D8234F" w:rsidRDefault="00D95D55">
      <w:pPr>
        <w:numPr>
          <w:ilvl w:val="0"/>
          <w:numId w:val="8"/>
        </w:numPr>
        <w:rPr>
          <w:sz w:val="24"/>
        </w:rPr>
      </w:pPr>
      <w:r w:rsidRPr="00D8234F">
        <w:rPr>
          <w:sz w:val="24"/>
        </w:rPr>
        <w:t xml:space="preserve">All matriculated students in MCM </w:t>
      </w:r>
      <w:r w:rsidR="0012014F" w:rsidRPr="00D8234F">
        <w:rPr>
          <w:sz w:val="24"/>
        </w:rPr>
        <w:t>Department</w:t>
      </w:r>
      <w:r w:rsidRPr="00D8234F">
        <w:rPr>
          <w:sz w:val="24"/>
        </w:rPr>
        <w:t xml:space="preserve"> programs shall be assigned an MCM department faculty advisor.</w:t>
      </w:r>
      <w:r w:rsidR="00923930" w:rsidRPr="00D8234F">
        <w:rPr>
          <w:sz w:val="24"/>
        </w:rPr>
        <w:t xml:space="preserve"> Faculty members shall only advise students in the programs and for the degrees in which they teach.</w:t>
      </w:r>
      <w:r w:rsidRPr="00D8234F">
        <w:rPr>
          <w:sz w:val="24"/>
        </w:rPr>
        <w:br/>
      </w:r>
    </w:p>
    <w:p w14:paraId="06FE86A7" w14:textId="276A7882" w:rsidR="00B626C6" w:rsidRPr="00D8234F" w:rsidRDefault="00B626C6">
      <w:pPr>
        <w:numPr>
          <w:ilvl w:val="0"/>
          <w:numId w:val="8"/>
        </w:numPr>
        <w:rPr>
          <w:sz w:val="24"/>
        </w:rPr>
      </w:pPr>
      <w:r w:rsidRPr="00D8234F">
        <w:rPr>
          <w:sz w:val="24"/>
        </w:rPr>
        <w:t xml:space="preserve">Undergraduate </w:t>
      </w:r>
      <w:r w:rsidR="00206DDE" w:rsidRPr="00D8234F">
        <w:rPr>
          <w:sz w:val="24"/>
        </w:rPr>
        <w:t xml:space="preserve">and </w:t>
      </w:r>
      <w:r w:rsidR="0081215E" w:rsidRPr="00D8234F">
        <w:rPr>
          <w:sz w:val="24"/>
        </w:rPr>
        <w:t>G</w:t>
      </w:r>
      <w:r w:rsidR="00206DDE" w:rsidRPr="00D8234F">
        <w:rPr>
          <w:sz w:val="24"/>
        </w:rPr>
        <w:t xml:space="preserve">raduate </w:t>
      </w:r>
      <w:r w:rsidRPr="00D8234F">
        <w:rPr>
          <w:sz w:val="24"/>
        </w:rPr>
        <w:t xml:space="preserve">advising will be the responsibility of all </w:t>
      </w:r>
      <w:r w:rsidR="00D96765" w:rsidRPr="00D8234F">
        <w:rPr>
          <w:sz w:val="24"/>
        </w:rPr>
        <w:t xml:space="preserve">MCM </w:t>
      </w:r>
      <w:r w:rsidR="0012014F" w:rsidRPr="00D8234F">
        <w:rPr>
          <w:sz w:val="24"/>
        </w:rPr>
        <w:t>Department</w:t>
      </w:r>
      <w:r w:rsidR="00D96765" w:rsidRPr="00D8234F">
        <w:rPr>
          <w:sz w:val="24"/>
        </w:rPr>
        <w:t xml:space="preserve"> </w:t>
      </w:r>
      <w:r w:rsidRPr="00D8234F">
        <w:rPr>
          <w:sz w:val="24"/>
        </w:rPr>
        <w:t>faculty.</w:t>
      </w:r>
    </w:p>
    <w:p w14:paraId="73C6127D" w14:textId="098E9CD3" w:rsidR="00B626C6" w:rsidRPr="00D8234F" w:rsidRDefault="00671283" w:rsidP="00D8234F">
      <w:pPr>
        <w:rPr>
          <w:sz w:val="24"/>
        </w:rPr>
      </w:pPr>
      <w:r w:rsidRPr="00D8234F">
        <w:rPr>
          <w:b/>
          <w:sz w:val="24"/>
        </w:rPr>
        <w:br/>
      </w:r>
    </w:p>
    <w:p w14:paraId="10C03355" w14:textId="3E3C757C" w:rsidR="00D96765" w:rsidRPr="00D8234F" w:rsidRDefault="00D96765" w:rsidP="00D96765">
      <w:pPr>
        <w:numPr>
          <w:ilvl w:val="0"/>
          <w:numId w:val="8"/>
        </w:numPr>
        <w:rPr>
          <w:sz w:val="24"/>
        </w:rPr>
      </w:pPr>
      <w:r w:rsidRPr="00D8234F">
        <w:rPr>
          <w:sz w:val="24"/>
        </w:rPr>
        <w:t xml:space="preserve">The </w:t>
      </w:r>
      <w:r w:rsidR="0012014F" w:rsidRPr="00D8234F">
        <w:rPr>
          <w:sz w:val="24"/>
        </w:rPr>
        <w:t xml:space="preserve">Department Chairperson </w:t>
      </w:r>
      <w:r w:rsidRPr="00D8234F">
        <w:rPr>
          <w:sz w:val="24"/>
        </w:rPr>
        <w:t>will assign student</w:t>
      </w:r>
      <w:r w:rsidR="00FE65B1" w:rsidRPr="00D8234F">
        <w:rPr>
          <w:sz w:val="24"/>
        </w:rPr>
        <w:t>s</w:t>
      </w:r>
      <w:r w:rsidRPr="00D8234F">
        <w:rPr>
          <w:sz w:val="24"/>
        </w:rPr>
        <w:t xml:space="preserve"> to faculty </w:t>
      </w:r>
      <w:r w:rsidR="00923930" w:rsidRPr="00D8234F">
        <w:rPr>
          <w:sz w:val="24"/>
        </w:rPr>
        <w:t xml:space="preserve">academic </w:t>
      </w:r>
      <w:r w:rsidRPr="00D8234F">
        <w:rPr>
          <w:sz w:val="24"/>
        </w:rPr>
        <w:t xml:space="preserve">advisors within the </w:t>
      </w:r>
      <w:r w:rsidR="0012014F" w:rsidRPr="00D8234F">
        <w:rPr>
          <w:sz w:val="24"/>
        </w:rPr>
        <w:t>Department</w:t>
      </w:r>
      <w:r w:rsidR="00923930" w:rsidRPr="00D8234F">
        <w:rPr>
          <w:sz w:val="24"/>
        </w:rPr>
        <w:t xml:space="preserve"> roughly alphabetically,</w:t>
      </w:r>
      <w:r w:rsidR="0012014F" w:rsidRPr="00D8234F">
        <w:rPr>
          <w:sz w:val="24"/>
        </w:rPr>
        <w:t xml:space="preserve"> </w:t>
      </w:r>
      <w:r w:rsidRPr="00D8234F">
        <w:rPr>
          <w:sz w:val="24"/>
        </w:rPr>
        <w:t xml:space="preserve">based upon </w:t>
      </w:r>
      <w:r w:rsidR="00923930" w:rsidRPr="00D8234F">
        <w:rPr>
          <w:sz w:val="24"/>
        </w:rPr>
        <w:t>the first letter of the students</w:t>
      </w:r>
      <w:r w:rsidR="00B92176" w:rsidRPr="00D8234F">
        <w:rPr>
          <w:sz w:val="24"/>
        </w:rPr>
        <w:t>’</w:t>
      </w:r>
      <w:r w:rsidR="00923930" w:rsidRPr="00D8234F">
        <w:rPr>
          <w:sz w:val="24"/>
        </w:rPr>
        <w:t xml:space="preserve"> last name</w:t>
      </w:r>
      <w:r w:rsidR="00B92176" w:rsidRPr="00D8234F">
        <w:rPr>
          <w:sz w:val="24"/>
        </w:rPr>
        <w:t>s</w:t>
      </w:r>
      <w:r w:rsidRPr="00D8234F">
        <w:rPr>
          <w:sz w:val="24"/>
        </w:rPr>
        <w:t>.</w:t>
      </w:r>
      <w:r w:rsidR="00923930" w:rsidRPr="00D8234F">
        <w:rPr>
          <w:sz w:val="24"/>
        </w:rPr>
        <w:t xml:space="preserve"> Each fall, new students will be assigned to advisors </w:t>
      </w:r>
      <w:r w:rsidR="007337ED" w:rsidRPr="00D8234F">
        <w:rPr>
          <w:sz w:val="24"/>
        </w:rPr>
        <w:t>in such a way as to</w:t>
      </w:r>
      <w:r w:rsidR="00923930" w:rsidRPr="00D8234F">
        <w:rPr>
          <w:sz w:val="24"/>
        </w:rPr>
        <w:t xml:space="preserve"> distribute</w:t>
      </w:r>
      <w:r w:rsidR="002A5F67" w:rsidRPr="00D8234F">
        <w:rPr>
          <w:sz w:val="24"/>
        </w:rPr>
        <w:t xml:space="preserve"> </w:t>
      </w:r>
      <w:r w:rsidR="00923930" w:rsidRPr="00D8234F">
        <w:rPr>
          <w:sz w:val="24"/>
        </w:rPr>
        <w:t xml:space="preserve">the number </w:t>
      </w:r>
      <w:r w:rsidR="002A5F67" w:rsidRPr="00D8234F">
        <w:rPr>
          <w:sz w:val="24"/>
        </w:rPr>
        <w:t xml:space="preserve">of both the graduate and the undergraduate </w:t>
      </w:r>
      <w:r w:rsidR="00923930" w:rsidRPr="00D8234F">
        <w:rPr>
          <w:sz w:val="24"/>
        </w:rPr>
        <w:t>advisees evenly among full-time faculty advisors. New faculty members will build up to a full advising load over a period four years.</w:t>
      </w:r>
    </w:p>
    <w:p w14:paraId="35C07AC3" w14:textId="77777777" w:rsidR="00FE7052" w:rsidRPr="00D8234F" w:rsidRDefault="00FE7052" w:rsidP="00D8234F">
      <w:pPr>
        <w:ind w:left="1620"/>
        <w:rPr>
          <w:sz w:val="24"/>
        </w:rPr>
      </w:pPr>
    </w:p>
    <w:p w14:paraId="70CDB46E" w14:textId="4DF0E3F2" w:rsidR="00FE7052" w:rsidRPr="00D8234F" w:rsidRDefault="00FE7052" w:rsidP="00D96765">
      <w:pPr>
        <w:numPr>
          <w:ilvl w:val="0"/>
          <w:numId w:val="8"/>
        </w:numPr>
        <w:rPr>
          <w:sz w:val="24"/>
        </w:rPr>
      </w:pPr>
      <w:r w:rsidRPr="00D8234F">
        <w:rPr>
          <w:sz w:val="24"/>
        </w:rPr>
        <w:t>Undergraduate student internships shall be supervised by the academic advisor.</w:t>
      </w:r>
    </w:p>
    <w:p w14:paraId="387E0957" w14:textId="77777777" w:rsidR="00D96765" w:rsidRPr="00D8234F" w:rsidRDefault="00671283" w:rsidP="00671283">
      <w:pPr>
        <w:ind w:left="1080"/>
        <w:rPr>
          <w:sz w:val="24"/>
        </w:rPr>
      </w:pPr>
      <w:r w:rsidRPr="00D8234F">
        <w:rPr>
          <w:sz w:val="24"/>
        </w:rPr>
        <w:br/>
      </w:r>
      <w:r w:rsidR="00D96765" w:rsidRPr="00D8234F">
        <w:rPr>
          <w:sz w:val="24"/>
        </w:rPr>
        <w:t>2.</w:t>
      </w:r>
      <w:r w:rsidRPr="00D8234F">
        <w:rPr>
          <w:sz w:val="24"/>
        </w:rPr>
        <w:tab/>
        <w:t>Thesis and Special Project advising</w:t>
      </w:r>
    </w:p>
    <w:p w14:paraId="48873EB3" w14:textId="77777777" w:rsidR="00CD4708" w:rsidRPr="00D8234F" w:rsidRDefault="00CD4708" w:rsidP="00671283">
      <w:pPr>
        <w:ind w:left="1080"/>
        <w:rPr>
          <w:sz w:val="24"/>
        </w:rPr>
      </w:pPr>
    </w:p>
    <w:p w14:paraId="563910B1" w14:textId="6C19D9E0" w:rsidR="00671283" w:rsidRPr="00D8234F" w:rsidRDefault="00671283" w:rsidP="00671283">
      <w:pPr>
        <w:tabs>
          <w:tab w:val="left" w:pos="1260"/>
        </w:tabs>
        <w:ind w:left="1620" w:hanging="540"/>
        <w:rPr>
          <w:sz w:val="24"/>
        </w:rPr>
      </w:pPr>
      <w:r w:rsidRPr="00D8234F">
        <w:rPr>
          <w:sz w:val="24"/>
        </w:rPr>
        <w:t xml:space="preserve"> </w:t>
      </w:r>
      <w:r w:rsidRPr="00D8234F">
        <w:rPr>
          <w:sz w:val="24"/>
        </w:rPr>
        <w:tab/>
        <w:t>a.</w:t>
      </w:r>
      <w:r w:rsidRPr="00D8234F">
        <w:rPr>
          <w:sz w:val="24"/>
        </w:rPr>
        <w:tab/>
        <w:t xml:space="preserve">The </w:t>
      </w:r>
      <w:r w:rsidR="0012014F" w:rsidRPr="00D8234F">
        <w:rPr>
          <w:sz w:val="24"/>
        </w:rPr>
        <w:t xml:space="preserve">Department Chairperson </w:t>
      </w:r>
      <w:r w:rsidR="00923930" w:rsidRPr="00D8234F">
        <w:rPr>
          <w:sz w:val="24"/>
        </w:rPr>
        <w:t xml:space="preserve">or academic advisor </w:t>
      </w:r>
      <w:r w:rsidR="00206DDE" w:rsidRPr="00D8234F">
        <w:rPr>
          <w:sz w:val="24"/>
        </w:rPr>
        <w:t xml:space="preserve">may recommend </w:t>
      </w:r>
      <w:r w:rsidRPr="00D8234F">
        <w:rPr>
          <w:sz w:val="24"/>
        </w:rPr>
        <w:t>fa</w:t>
      </w:r>
      <w:r w:rsidR="00273878" w:rsidRPr="00D8234F">
        <w:rPr>
          <w:sz w:val="24"/>
        </w:rPr>
        <w:t>c</w:t>
      </w:r>
      <w:r w:rsidRPr="00D8234F">
        <w:rPr>
          <w:sz w:val="24"/>
        </w:rPr>
        <w:t>ulty advisors for Thesis and Special Projects in consultation with the faculty member</w:t>
      </w:r>
      <w:r w:rsidR="00BA1105" w:rsidRPr="00D8234F">
        <w:rPr>
          <w:sz w:val="24"/>
        </w:rPr>
        <w:t xml:space="preserve"> and graduate student</w:t>
      </w:r>
      <w:r w:rsidRPr="00D8234F">
        <w:rPr>
          <w:sz w:val="24"/>
        </w:rPr>
        <w:t>.</w:t>
      </w:r>
      <w:r w:rsidR="00BA1105" w:rsidRPr="00D8234F">
        <w:rPr>
          <w:sz w:val="24"/>
        </w:rPr>
        <w:t xml:space="preserve"> </w:t>
      </w:r>
      <w:r w:rsidR="00206DDE" w:rsidRPr="00D8234F">
        <w:rPr>
          <w:sz w:val="24"/>
        </w:rPr>
        <w:t xml:space="preserve">Graduate students may request an advisor of their choosing. </w:t>
      </w:r>
      <w:r w:rsidR="008403CE" w:rsidRPr="00D8234F">
        <w:rPr>
          <w:sz w:val="24"/>
        </w:rPr>
        <w:t xml:space="preserve">The </w:t>
      </w:r>
      <w:r w:rsidR="00206DDE" w:rsidRPr="00D8234F">
        <w:rPr>
          <w:sz w:val="24"/>
        </w:rPr>
        <w:t xml:space="preserve">Faculty may </w:t>
      </w:r>
      <w:r w:rsidR="00B30DB7" w:rsidRPr="00D8234F">
        <w:rPr>
          <w:sz w:val="24"/>
        </w:rPr>
        <w:t xml:space="preserve">accept or </w:t>
      </w:r>
      <w:r w:rsidR="00206DDE" w:rsidRPr="00D8234F">
        <w:rPr>
          <w:sz w:val="24"/>
        </w:rPr>
        <w:t>decline the</w:t>
      </w:r>
      <w:r w:rsidR="00B30DB7" w:rsidRPr="00D8234F">
        <w:rPr>
          <w:sz w:val="24"/>
        </w:rPr>
        <w:t xml:space="preserve"> requested</w:t>
      </w:r>
      <w:r w:rsidR="00206DDE" w:rsidRPr="00D8234F">
        <w:rPr>
          <w:sz w:val="24"/>
        </w:rPr>
        <w:t xml:space="preserve"> assignment.</w:t>
      </w:r>
      <w:r w:rsidR="00B92176" w:rsidRPr="00D8234F">
        <w:rPr>
          <w:sz w:val="24"/>
        </w:rPr>
        <w:t xml:space="preserve"> Faculty members should maintain up-to-date information on research and publications on their faculty webpages.</w:t>
      </w:r>
    </w:p>
    <w:p w14:paraId="66423815" w14:textId="77777777" w:rsidR="00B626C6" w:rsidRPr="00D8234F" w:rsidRDefault="00B626C6">
      <w:pPr>
        <w:rPr>
          <w:sz w:val="24"/>
        </w:rPr>
      </w:pPr>
    </w:p>
    <w:p w14:paraId="156E590B" w14:textId="77777777" w:rsidR="00B626C6" w:rsidRPr="00D8234F" w:rsidRDefault="00B626C6">
      <w:pPr>
        <w:numPr>
          <w:ilvl w:val="0"/>
          <w:numId w:val="5"/>
        </w:numPr>
        <w:rPr>
          <w:sz w:val="24"/>
        </w:rPr>
      </w:pPr>
      <w:r w:rsidRPr="00D8234F">
        <w:rPr>
          <w:sz w:val="24"/>
        </w:rPr>
        <w:t>Function</w:t>
      </w:r>
    </w:p>
    <w:p w14:paraId="077D4680" w14:textId="77777777" w:rsidR="00CD4708" w:rsidRPr="00D8234F" w:rsidRDefault="00CD4708" w:rsidP="00D8234F">
      <w:pPr>
        <w:ind w:left="720"/>
        <w:rPr>
          <w:sz w:val="24"/>
        </w:rPr>
      </w:pPr>
    </w:p>
    <w:p w14:paraId="455AC58D" w14:textId="77777777" w:rsidR="00B626C6" w:rsidRPr="00D8234F" w:rsidRDefault="00B626C6">
      <w:pPr>
        <w:numPr>
          <w:ilvl w:val="0"/>
          <w:numId w:val="9"/>
        </w:numPr>
        <w:rPr>
          <w:sz w:val="24"/>
        </w:rPr>
      </w:pPr>
      <w:r w:rsidRPr="00D8234F">
        <w:rPr>
          <w:sz w:val="24"/>
        </w:rPr>
        <w:t xml:space="preserve">To provide guidance and advising services to undergraduate or graduate students within the </w:t>
      </w:r>
      <w:r w:rsidR="0012014F" w:rsidRPr="00D8234F">
        <w:rPr>
          <w:sz w:val="24"/>
        </w:rPr>
        <w:t>Department</w:t>
      </w:r>
      <w:r w:rsidRPr="00D8234F">
        <w:rPr>
          <w:sz w:val="24"/>
        </w:rPr>
        <w:t>.</w:t>
      </w:r>
    </w:p>
    <w:p w14:paraId="465981CC" w14:textId="77777777" w:rsidR="00B626C6" w:rsidRPr="00D8234F" w:rsidRDefault="00B626C6">
      <w:pPr>
        <w:rPr>
          <w:sz w:val="24"/>
        </w:rPr>
      </w:pPr>
    </w:p>
    <w:p w14:paraId="72D54533" w14:textId="3D203B09" w:rsidR="00B626C6" w:rsidRPr="00D8234F" w:rsidRDefault="00B626C6">
      <w:pPr>
        <w:numPr>
          <w:ilvl w:val="0"/>
          <w:numId w:val="9"/>
        </w:numPr>
        <w:rPr>
          <w:sz w:val="24"/>
        </w:rPr>
      </w:pPr>
      <w:r w:rsidRPr="00D8234F">
        <w:rPr>
          <w:sz w:val="24"/>
        </w:rPr>
        <w:t xml:space="preserve">To help students identify academic requirements to </w:t>
      </w:r>
      <w:proofErr w:type="gramStart"/>
      <w:r w:rsidRPr="00D8234F">
        <w:rPr>
          <w:sz w:val="24"/>
        </w:rPr>
        <w:t xml:space="preserve">complete </w:t>
      </w:r>
      <w:r w:rsidR="008403CE" w:rsidRPr="00D8234F">
        <w:rPr>
          <w:sz w:val="24"/>
        </w:rPr>
        <w:t>,</w:t>
      </w:r>
      <w:proofErr w:type="gramEnd"/>
      <w:r w:rsidR="008403CE" w:rsidRPr="00D8234F">
        <w:rPr>
          <w:sz w:val="24"/>
        </w:rPr>
        <w:t xml:space="preserve"> </w:t>
      </w:r>
      <w:r w:rsidRPr="00D8234F">
        <w:rPr>
          <w:sz w:val="24"/>
        </w:rPr>
        <w:t>B.S.</w:t>
      </w:r>
      <w:r w:rsidR="008403CE" w:rsidRPr="00D8234F">
        <w:rPr>
          <w:sz w:val="24"/>
        </w:rPr>
        <w:t>,</w:t>
      </w:r>
      <w:r w:rsidRPr="00D8234F">
        <w:rPr>
          <w:sz w:val="24"/>
        </w:rPr>
        <w:t xml:space="preserve"> </w:t>
      </w:r>
      <w:r w:rsidR="00704242" w:rsidRPr="00D8234F">
        <w:rPr>
          <w:sz w:val="24"/>
        </w:rPr>
        <w:t xml:space="preserve">O.C.P., </w:t>
      </w:r>
      <w:r w:rsidRPr="00D8234F">
        <w:rPr>
          <w:sz w:val="24"/>
        </w:rPr>
        <w:t>and/or M.S. degree programs.</w:t>
      </w:r>
    </w:p>
    <w:p w14:paraId="7ACCAA6A" w14:textId="77777777" w:rsidR="00B626C6" w:rsidRPr="00D8234F" w:rsidRDefault="00B626C6">
      <w:pPr>
        <w:rPr>
          <w:sz w:val="24"/>
        </w:rPr>
      </w:pPr>
    </w:p>
    <w:p w14:paraId="18B28C23" w14:textId="77777777" w:rsidR="00ED5885" w:rsidRPr="00D8234F" w:rsidRDefault="00ED5885">
      <w:pPr>
        <w:rPr>
          <w:sz w:val="24"/>
        </w:rPr>
      </w:pPr>
    </w:p>
    <w:p w14:paraId="14B6D649" w14:textId="1350B98E" w:rsidR="00B626C6" w:rsidRPr="00D8234F" w:rsidRDefault="00B626C6">
      <w:pPr>
        <w:pStyle w:val="Heading4"/>
      </w:pPr>
      <w:r w:rsidRPr="00D8234F">
        <w:t xml:space="preserve">Procedure for </w:t>
      </w:r>
      <w:r w:rsidR="00671283" w:rsidRPr="00D8234F">
        <w:t xml:space="preserve">Election and </w:t>
      </w:r>
      <w:r w:rsidRPr="00D8234F">
        <w:t xml:space="preserve">Recall of </w:t>
      </w:r>
      <w:r w:rsidR="00F20A44" w:rsidRPr="00D8234F">
        <w:t xml:space="preserve">Department Positions, </w:t>
      </w:r>
      <w:r w:rsidRPr="00D8234F">
        <w:t xml:space="preserve">Departmental Senators and/or Members of </w:t>
      </w:r>
      <w:r w:rsidR="005E62CF" w:rsidRPr="00D8234F">
        <w:t xml:space="preserve">Certain </w:t>
      </w:r>
      <w:r w:rsidRPr="00D8234F">
        <w:t>University-Wide Committees</w:t>
      </w:r>
    </w:p>
    <w:p w14:paraId="35D650E7" w14:textId="2B8F3512" w:rsidR="005E62CF" w:rsidRPr="00D8234F" w:rsidRDefault="00510A71" w:rsidP="00D8234F">
      <w:pPr>
        <w:numPr>
          <w:ilvl w:val="0"/>
          <w:numId w:val="34"/>
        </w:numPr>
        <w:rPr>
          <w:sz w:val="24"/>
        </w:rPr>
      </w:pPr>
      <w:r w:rsidRPr="00D8234F">
        <w:rPr>
          <w:sz w:val="24"/>
        </w:rPr>
        <w:t>The department faculty shall nominate and elect members for appointment to the following positions and terms:</w:t>
      </w:r>
    </w:p>
    <w:p w14:paraId="2CAC1D44" w14:textId="77777777" w:rsidR="00CD4708" w:rsidRPr="00D8234F" w:rsidRDefault="00CD4708" w:rsidP="00D8234F">
      <w:pPr>
        <w:ind w:left="720"/>
        <w:rPr>
          <w:sz w:val="24"/>
        </w:rPr>
      </w:pPr>
    </w:p>
    <w:p w14:paraId="301636DC" w14:textId="59887275" w:rsidR="00510A71" w:rsidRPr="00D8234F" w:rsidRDefault="00510A71" w:rsidP="00D8234F">
      <w:pPr>
        <w:numPr>
          <w:ilvl w:val="0"/>
          <w:numId w:val="33"/>
        </w:numPr>
        <w:rPr>
          <w:sz w:val="24"/>
        </w:rPr>
      </w:pPr>
      <w:r w:rsidRPr="00D8234F">
        <w:rPr>
          <w:sz w:val="24"/>
        </w:rPr>
        <w:t>Department Chair</w:t>
      </w:r>
      <w:r w:rsidR="00466288" w:rsidRPr="00D8234F">
        <w:rPr>
          <w:sz w:val="24"/>
        </w:rPr>
        <w:t>person</w:t>
      </w:r>
      <w:r w:rsidR="00FE1892" w:rsidRPr="00D8234F">
        <w:rPr>
          <w:sz w:val="24"/>
        </w:rPr>
        <w:t xml:space="preserve"> (see section VIII).</w:t>
      </w:r>
    </w:p>
    <w:p w14:paraId="2126FF9B" w14:textId="77777777" w:rsidR="00CD4708" w:rsidRPr="00D8234F" w:rsidRDefault="00CD4708" w:rsidP="00D8234F">
      <w:pPr>
        <w:ind w:left="1080"/>
        <w:rPr>
          <w:sz w:val="24"/>
        </w:rPr>
      </w:pPr>
    </w:p>
    <w:p w14:paraId="3ABB061F" w14:textId="5A87C93C" w:rsidR="00510A71" w:rsidRPr="00D8234F" w:rsidRDefault="00510A71" w:rsidP="00D8234F">
      <w:pPr>
        <w:numPr>
          <w:ilvl w:val="0"/>
          <w:numId w:val="33"/>
        </w:numPr>
        <w:rPr>
          <w:sz w:val="24"/>
        </w:rPr>
      </w:pPr>
      <w:r w:rsidRPr="00D8234F">
        <w:rPr>
          <w:sz w:val="24"/>
        </w:rPr>
        <w:t>Department Evaluation Committee (see section VI)</w:t>
      </w:r>
      <w:r w:rsidR="00254E3A" w:rsidRPr="00D8234F">
        <w:rPr>
          <w:sz w:val="24"/>
        </w:rPr>
        <w:t>.</w:t>
      </w:r>
    </w:p>
    <w:p w14:paraId="46848C5B" w14:textId="77777777" w:rsidR="00CD4708" w:rsidRPr="00D8234F" w:rsidRDefault="00CD4708" w:rsidP="00D8234F">
      <w:pPr>
        <w:ind w:left="1080"/>
        <w:rPr>
          <w:sz w:val="24"/>
        </w:rPr>
      </w:pPr>
    </w:p>
    <w:p w14:paraId="7F4A397B" w14:textId="64049050" w:rsidR="00254E3A" w:rsidRPr="00D8234F" w:rsidRDefault="00254E3A" w:rsidP="00D8234F">
      <w:pPr>
        <w:numPr>
          <w:ilvl w:val="0"/>
          <w:numId w:val="33"/>
        </w:numPr>
        <w:rPr>
          <w:sz w:val="24"/>
        </w:rPr>
      </w:pPr>
      <w:r w:rsidRPr="00D8234F">
        <w:rPr>
          <w:sz w:val="24"/>
        </w:rPr>
        <w:t>Faculty Senator and Alternate (Two Years)</w:t>
      </w:r>
    </w:p>
    <w:p w14:paraId="45D7A19B" w14:textId="77777777" w:rsidR="00CD4708" w:rsidRPr="00D8234F" w:rsidRDefault="00CD4708" w:rsidP="00CD4708">
      <w:pPr>
        <w:rPr>
          <w:sz w:val="24"/>
        </w:rPr>
      </w:pPr>
    </w:p>
    <w:p w14:paraId="730E38AF" w14:textId="2F2F9B6C" w:rsidR="004526C8" w:rsidRPr="00D8234F" w:rsidRDefault="004526C8" w:rsidP="00D8234F">
      <w:pPr>
        <w:numPr>
          <w:ilvl w:val="0"/>
          <w:numId w:val="33"/>
        </w:numPr>
        <w:rPr>
          <w:sz w:val="24"/>
        </w:rPr>
      </w:pPr>
      <w:r w:rsidRPr="00D8234F">
        <w:rPr>
          <w:sz w:val="24"/>
        </w:rPr>
        <w:t>Curriculum Committee and Alternate (Two Years)</w:t>
      </w:r>
    </w:p>
    <w:p w14:paraId="76D7CCED" w14:textId="77777777" w:rsidR="00CD4708" w:rsidRPr="00D8234F" w:rsidRDefault="00CD4708" w:rsidP="00CD4708">
      <w:pPr>
        <w:rPr>
          <w:sz w:val="24"/>
        </w:rPr>
      </w:pPr>
    </w:p>
    <w:p w14:paraId="4FEF6CD9" w14:textId="5B3532CF" w:rsidR="004526C8" w:rsidRPr="00D8234F" w:rsidRDefault="004526C8" w:rsidP="00D8234F">
      <w:pPr>
        <w:numPr>
          <w:ilvl w:val="0"/>
          <w:numId w:val="33"/>
        </w:numPr>
        <w:rPr>
          <w:sz w:val="24"/>
        </w:rPr>
      </w:pPr>
      <w:r w:rsidRPr="00D8234F">
        <w:rPr>
          <w:sz w:val="24"/>
        </w:rPr>
        <w:t>Graduate Studies Committee and Alternate (No Limit)</w:t>
      </w:r>
    </w:p>
    <w:p w14:paraId="0233948E" w14:textId="77777777" w:rsidR="00CD4708" w:rsidRPr="00D8234F" w:rsidRDefault="00CD4708" w:rsidP="00CD4708">
      <w:pPr>
        <w:rPr>
          <w:sz w:val="24"/>
        </w:rPr>
      </w:pPr>
    </w:p>
    <w:p w14:paraId="552CF76A" w14:textId="146BDF63" w:rsidR="002F52E8" w:rsidRPr="00D8234F" w:rsidRDefault="002F52E8" w:rsidP="00D8234F">
      <w:pPr>
        <w:numPr>
          <w:ilvl w:val="0"/>
          <w:numId w:val="33"/>
        </w:numPr>
        <w:rPr>
          <w:sz w:val="24"/>
        </w:rPr>
      </w:pPr>
      <w:r w:rsidRPr="00D8234F">
        <w:rPr>
          <w:sz w:val="24"/>
        </w:rPr>
        <w:t>AAUP Department Liaison (No Limit)</w:t>
      </w:r>
    </w:p>
    <w:p w14:paraId="79EA73BF" w14:textId="77777777" w:rsidR="005E62CF" w:rsidRPr="00D8234F" w:rsidRDefault="005E62CF">
      <w:pPr>
        <w:rPr>
          <w:sz w:val="24"/>
        </w:rPr>
      </w:pPr>
    </w:p>
    <w:p w14:paraId="60DA4A89" w14:textId="1885A170" w:rsidR="00671283" w:rsidRPr="00D8234F" w:rsidRDefault="00671283" w:rsidP="00D8234F">
      <w:pPr>
        <w:numPr>
          <w:ilvl w:val="0"/>
          <w:numId w:val="34"/>
        </w:numPr>
        <w:rPr>
          <w:sz w:val="24"/>
        </w:rPr>
      </w:pPr>
      <w:r w:rsidRPr="00D8234F">
        <w:rPr>
          <w:sz w:val="24"/>
        </w:rPr>
        <w:t>Elections shall be by majority vote at a regularly scheduled department meeting in accordance with Item I of the by-laws.</w:t>
      </w:r>
    </w:p>
    <w:p w14:paraId="316A6075" w14:textId="77777777" w:rsidR="00342410" w:rsidRPr="00D8234F" w:rsidRDefault="00342410" w:rsidP="00671283">
      <w:pPr>
        <w:ind w:left="1080" w:hanging="1080"/>
        <w:rPr>
          <w:sz w:val="24"/>
        </w:rPr>
      </w:pPr>
    </w:p>
    <w:p w14:paraId="5903378D" w14:textId="5DD9C7D7" w:rsidR="00671283" w:rsidRPr="00D8234F" w:rsidRDefault="00671283" w:rsidP="00D8234F">
      <w:pPr>
        <w:numPr>
          <w:ilvl w:val="0"/>
          <w:numId w:val="34"/>
        </w:numPr>
        <w:rPr>
          <w:sz w:val="24"/>
        </w:rPr>
      </w:pPr>
      <w:r w:rsidRPr="00D8234F">
        <w:rPr>
          <w:sz w:val="24"/>
        </w:rPr>
        <w:t xml:space="preserve"> Recall</w:t>
      </w:r>
    </w:p>
    <w:p w14:paraId="6B770E43" w14:textId="77777777" w:rsidR="00671283" w:rsidRPr="00D8234F" w:rsidRDefault="00671283">
      <w:pPr>
        <w:rPr>
          <w:sz w:val="24"/>
        </w:rPr>
      </w:pPr>
    </w:p>
    <w:p w14:paraId="516B0BB6" w14:textId="1F7F593D" w:rsidR="00B626C6" w:rsidRPr="00D8234F" w:rsidRDefault="00B626C6" w:rsidP="00D8234F">
      <w:pPr>
        <w:numPr>
          <w:ilvl w:val="0"/>
          <w:numId w:val="35"/>
        </w:numPr>
        <w:rPr>
          <w:sz w:val="24"/>
        </w:rPr>
      </w:pPr>
      <w:r w:rsidRPr="00D8234F">
        <w:rPr>
          <w:sz w:val="24"/>
        </w:rPr>
        <w:t xml:space="preserve">A request for recall of a </w:t>
      </w:r>
      <w:r w:rsidR="00387A00" w:rsidRPr="00D8234F">
        <w:rPr>
          <w:sz w:val="24"/>
        </w:rPr>
        <w:t>person appointed to any of these positions</w:t>
      </w:r>
      <w:r w:rsidRPr="00D8234F">
        <w:rPr>
          <w:sz w:val="24"/>
        </w:rPr>
        <w:t xml:space="preserve"> shall be by petition signed by at least one-half of the department’s full-time faculty and submitted to the </w:t>
      </w:r>
      <w:r w:rsidR="006B0BB6" w:rsidRPr="00D8234F">
        <w:rPr>
          <w:sz w:val="24"/>
        </w:rPr>
        <w:t>Chairperson</w:t>
      </w:r>
      <w:r w:rsidRPr="00D8234F">
        <w:rPr>
          <w:sz w:val="24"/>
        </w:rPr>
        <w:t>.</w:t>
      </w:r>
    </w:p>
    <w:p w14:paraId="12AD2A33" w14:textId="77777777" w:rsidR="00B626C6" w:rsidRPr="00D8234F" w:rsidRDefault="00B626C6">
      <w:pPr>
        <w:rPr>
          <w:sz w:val="24"/>
        </w:rPr>
      </w:pPr>
    </w:p>
    <w:p w14:paraId="18389B48" w14:textId="738F3EC4" w:rsidR="00B626C6" w:rsidRPr="00D8234F" w:rsidRDefault="00B626C6" w:rsidP="00D8234F">
      <w:pPr>
        <w:numPr>
          <w:ilvl w:val="0"/>
          <w:numId w:val="35"/>
        </w:numPr>
        <w:rPr>
          <w:sz w:val="24"/>
        </w:rPr>
      </w:pPr>
      <w:r w:rsidRPr="00D8234F">
        <w:rPr>
          <w:sz w:val="24"/>
        </w:rPr>
        <w:t xml:space="preserve">The </w:t>
      </w:r>
      <w:r w:rsidR="006B0BB6" w:rsidRPr="00D8234F">
        <w:rPr>
          <w:sz w:val="24"/>
        </w:rPr>
        <w:t>Chairperson</w:t>
      </w:r>
      <w:r w:rsidRPr="00D8234F">
        <w:rPr>
          <w:sz w:val="24"/>
        </w:rPr>
        <w:t xml:space="preserve"> shall place the item on the agenda of the next department meeting for discussion and action.</w:t>
      </w:r>
    </w:p>
    <w:p w14:paraId="4EA9C7D6" w14:textId="77777777" w:rsidR="00B626C6" w:rsidRPr="00D8234F" w:rsidRDefault="00B626C6">
      <w:pPr>
        <w:rPr>
          <w:sz w:val="24"/>
        </w:rPr>
      </w:pPr>
    </w:p>
    <w:p w14:paraId="62643CCC" w14:textId="5967DB97" w:rsidR="00B626C6" w:rsidRPr="00D8234F" w:rsidRDefault="00B626C6" w:rsidP="00D8234F">
      <w:pPr>
        <w:numPr>
          <w:ilvl w:val="0"/>
          <w:numId w:val="35"/>
        </w:numPr>
        <w:rPr>
          <w:sz w:val="24"/>
        </w:rPr>
      </w:pPr>
      <w:r w:rsidRPr="00D8234F">
        <w:rPr>
          <w:sz w:val="24"/>
        </w:rPr>
        <w:t xml:space="preserve">In the event of recall the </w:t>
      </w:r>
      <w:r w:rsidR="00461E67" w:rsidRPr="00D8234F">
        <w:rPr>
          <w:sz w:val="24"/>
        </w:rPr>
        <w:t>Department Chairperson</w:t>
      </w:r>
      <w:r w:rsidRPr="00D8234F">
        <w:rPr>
          <w:sz w:val="24"/>
        </w:rPr>
        <w:t xml:space="preserve"> shall prepare and distribute </w:t>
      </w:r>
      <w:r w:rsidR="00F70AC6" w:rsidRPr="00D8234F">
        <w:rPr>
          <w:sz w:val="24"/>
        </w:rPr>
        <w:t xml:space="preserve">secret </w:t>
      </w:r>
      <w:r w:rsidRPr="00D8234F">
        <w:rPr>
          <w:sz w:val="24"/>
        </w:rPr>
        <w:t>ballots.  A majority vote of all full-time department faculty shall determine the necessary action.</w:t>
      </w:r>
      <w:r w:rsidR="00520553" w:rsidRPr="00D8234F">
        <w:rPr>
          <w:sz w:val="24"/>
        </w:rPr>
        <w:t xml:space="preserve"> </w:t>
      </w:r>
    </w:p>
    <w:p w14:paraId="123C3C21" w14:textId="77777777" w:rsidR="00520553" w:rsidRPr="00D8234F" w:rsidRDefault="00520553" w:rsidP="00D8234F">
      <w:pPr>
        <w:pStyle w:val="ListParagraph"/>
        <w:rPr>
          <w:sz w:val="24"/>
        </w:rPr>
      </w:pPr>
    </w:p>
    <w:p w14:paraId="7855E4EC" w14:textId="4FFEBAC1" w:rsidR="00520553" w:rsidRPr="00D8234F" w:rsidRDefault="00520553" w:rsidP="00D8234F">
      <w:pPr>
        <w:numPr>
          <w:ilvl w:val="0"/>
          <w:numId w:val="35"/>
        </w:numPr>
        <w:rPr>
          <w:sz w:val="24"/>
        </w:rPr>
      </w:pPr>
      <w:r w:rsidRPr="00D8234F">
        <w:rPr>
          <w:sz w:val="24"/>
        </w:rPr>
        <w:t>If the Department Chairperson is under recall and refuses to participate, then the Chair is automatically recalled.</w:t>
      </w:r>
    </w:p>
    <w:p w14:paraId="3A7D5911" w14:textId="77777777" w:rsidR="00B626C6" w:rsidRPr="00D8234F" w:rsidRDefault="00B626C6">
      <w:pPr>
        <w:rPr>
          <w:sz w:val="24"/>
        </w:rPr>
      </w:pPr>
    </w:p>
    <w:p w14:paraId="75CEBDC9" w14:textId="00600966" w:rsidR="00B626C6" w:rsidRPr="00D8234F" w:rsidRDefault="00B626C6" w:rsidP="00D8234F">
      <w:pPr>
        <w:numPr>
          <w:ilvl w:val="0"/>
          <w:numId w:val="35"/>
        </w:numPr>
        <w:rPr>
          <w:sz w:val="24"/>
        </w:rPr>
      </w:pPr>
      <w:r w:rsidRPr="00D8234F">
        <w:rPr>
          <w:sz w:val="24"/>
        </w:rPr>
        <w:t>In the event of recall the senator’s alternate or university-wide committee member’s alternate shall fill the vacancy.</w:t>
      </w:r>
    </w:p>
    <w:p w14:paraId="1753B558" w14:textId="77777777" w:rsidR="00B626C6" w:rsidRPr="00D8234F" w:rsidRDefault="00B626C6">
      <w:pPr>
        <w:rPr>
          <w:sz w:val="24"/>
        </w:rPr>
      </w:pPr>
    </w:p>
    <w:p w14:paraId="0160A50C" w14:textId="77777777" w:rsidR="00ED5885" w:rsidRPr="00D8234F" w:rsidRDefault="00ED5885">
      <w:pPr>
        <w:rPr>
          <w:sz w:val="24"/>
        </w:rPr>
      </w:pPr>
    </w:p>
    <w:p w14:paraId="73A87A0C" w14:textId="77777777" w:rsidR="00B626C6" w:rsidRPr="00D8234F" w:rsidRDefault="00B626C6">
      <w:pPr>
        <w:pStyle w:val="Heading4"/>
      </w:pPr>
      <w:r w:rsidRPr="00D8234F">
        <w:t>Curriculum Changes</w:t>
      </w:r>
    </w:p>
    <w:p w14:paraId="59E20F10" w14:textId="77777777" w:rsidR="00B626C6" w:rsidRPr="00D8234F" w:rsidRDefault="00B626C6">
      <w:pPr>
        <w:pStyle w:val="Heading5"/>
        <w:numPr>
          <w:ilvl w:val="0"/>
          <w:numId w:val="11"/>
        </w:numPr>
      </w:pPr>
      <w:r w:rsidRPr="00D8234F">
        <w:t>Procedure</w:t>
      </w:r>
    </w:p>
    <w:p w14:paraId="1F9AD16F" w14:textId="77777777" w:rsidR="00647445" w:rsidRPr="00D8234F" w:rsidRDefault="00647445" w:rsidP="00D8234F"/>
    <w:p w14:paraId="5068B4AD" w14:textId="7F5543DA" w:rsidR="00B626C6" w:rsidRPr="00D8234F" w:rsidRDefault="00B626C6">
      <w:pPr>
        <w:numPr>
          <w:ilvl w:val="0"/>
          <w:numId w:val="12"/>
        </w:numPr>
        <w:rPr>
          <w:sz w:val="24"/>
        </w:rPr>
      </w:pPr>
      <w:r w:rsidRPr="00D8234F">
        <w:rPr>
          <w:sz w:val="24"/>
        </w:rPr>
        <w:t xml:space="preserve">All proposals within the </w:t>
      </w:r>
      <w:r w:rsidR="006921E9" w:rsidRPr="00D8234F">
        <w:rPr>
          <w:sz w:val="24"/>
        </w:rPr>
        <w:t>School of Engineering</w:t>
      </w:r>
      <w:r w:rsidR="0064674E" w:rsidRPr="00D8234F">
        <w:rPr>
          <w:sz w:val="24"/>
        </w:rPr>
        <w:t>, Science,</w:t>
      </w:r>
      <w:r w:rsidR="006921E9" w:rsidRPr="00D8234F">
        <w:rPr>
          <w:sz w:val="24"/>
        </w:rPr>
        <w:t xml:space="preserve"> and Technology </w:t>
      </w:r>
      <w:r w:rsidRPr="00D8234F">
        <w:rPr>
          <w:sz w:val="24"/>
        </w:rPr>
        <w:t xml:space="preserve">to add, change or delete </w:t>
      </w:r>
      <w:r w:rsidR="00387A00" w:rsidRPr="00D8234F">
        <w:rPr>
          <w:sz w:val="24"/>
        </w:rPr>
        <w:t xml:space="preserve">technical or non-technical </w:t>
      </w:r>
      <w:r w:rsidRPr="00D8234F">
        <w:rPr>
          <w:sz w:val="24"/>
        </w:rPr>
        <w:t xml:space="preserve">courses, to consider requirements or a change in requirements for majors in degree programs, and/or matters pertaining to the curriculum of the department in terms of degree requirements on the undergraduate or graduate level shall be submitted to the </w:t>
      </w:r>
      <w:r w:rsidR="00461E67" w:rsidRPr="00D8234F">
        <w:rPr>
          <w:sz w:val="24"/>
        </w:rPr>
        <w:t>Department Chairperson</w:t>
      </w:r>
      <w:r w:rsidRPr="00D8234F">
        <w:rPr>
          <w:sz w:val="24"/>
        </w:rPr>
        <w:t xml:space="preserve"> for review.</w:t>
      </w:r>
    </w:p>
    <w:p w14:paraId="5BE81ED9" w14:textId="77777777" w:rsidR="00B626C6" w:rsidRPr="00D8234F" w:rsidRDefault="00B626C6">
      <w:pPr>
        <w:rPr>
          <w:sz w:val="24"/>
        </w:rPr>
      </w:pPr>
    </w:p>
    <w:p w14:paraId="72F4480A" w14:textId="77777777" w:rsidR="00B626C6" w:rsidRPr="00D8234F" w:rsidRDefault="00B626C6">
      <w:pPr>
        <w:numPr>
          <w:ilvl w:val="0"/>
          <w:numId w:val="12"/>
        </w:numPr>
        <w:rPr>
          <w:sz w:val="24"/>
        </w:rPr>
      </w:pPr>
      <w:r w:rsidRPr="00D8234F">
        <w:rPr>
          <w:sz w:val="24"/>
        </w:rPr>
        <w:t>Proposals will be placed on the agenda at a department meeting for discussion and action.</w:t>
      </w:r>
    </w:p>
    <w:p w14:paraId="207CA657" w14:textId="77777777" w:rsidR="00B626C6" w:rsidRPr="00D8234F" w:rsidRDefault="00B626C6">
      <w:pPr>
        <w:rPr>
          <w:sz w:val="24"/>
        </w:rPr>
      </w:pPr>
    </w:p>
    <w:p w14:paraId="69061113" w14:textId="282549BB" w:rsidR="00B626C6" w:rsidRPr="00D8234F" w:rsidRDefault="00B626C6">
      <w:pPr>
        <w:numPr>
          <w:ilvl w:val="0"/>
          <w:numId w:val="12"/>
        </w:numPr>
        <w:rPr>
          <w:sz w:val="24"/>
        </w:rPr>
      </w:pPr>
      <w:r w:rsidRPr="00D8234F">
        <w:rPr>
          <w:sz w:val="24"/>
        </w:rPr>
        <w:lastRenderedPageBreak/>
        <w:t xml:space="preserve">Copies of proposals shall be submitted to each faculty member for review </w:t>
      </w:r>
      <w:r w:rsidR="00387A00" w:rsidRPr="00D8234F">
        <w:rPr>
          <w:sz w:val="24"/>
        </w:rPr>
        <w:t xml:space="preserve">at least one </w:t>
      </w:r>
      <w:r w:rsidRPr="00D8234F">
        <w:rPr>
          <w:sz w:val="24"/>
        </w:rPr>
        <w:t xml:space="preserve">week prior to </w:t>
      </w:r>
      <w:r w:rsidR="000572DE" w:rsidRPr="00D8234F">
        <w:rPr>
          <w:sz w:val="24"/>
        </w:rPr>
        <w:t xml:space="preserve">the </w:t>
      </w:r>
      <w:r w:rsidRPr="00D8234F">
        <w:rPr>
          <w:sz w:val="24"/>
        </w:rPr>
        <w:t>department meeting.</w:t>
      </w:r>
    </w:p>
    <w:p w14:paraId="28C9EBF5" w14:textId="77777777" w:rsidR="00B626C6" w:rsidRPr="00D8234F" w:rsidRDefault="00B626C6">
      <w:pPr>
        <w:rPr>
          <w:sz w:val="24"/>
        </w:rPr>
      </w:pPr>
    </w:p>
    <w:p w14:paraId="656DD89D" w14:textId="77777777" w:rsidR="00B626C6" w:rsidRPr="00D8234F" w:rsidRDefault="00B626C6">
      <w:pPr>
        <w:numPr>
          <w:ilvl w:val="0"/>
          <w:numId w:val="12"/>
        </w:numPr>
        <w:rPr>
          <w:sz w:val="24"/>
        </w:rPr>
      </w:pPr>
      <w:r w:rsidRPr="00D8234F">
        <w:rPr>
          <w:sz w:val="24"/>
        </w:rPr>
        <w:t>Upon departmental approval, the proposed changes will be forwarded to the appropriate university committee.</w:t>
      </w:r>
    </w:p>
    <w:p w14:paraId="421BEB3B" w14:textId="77777777" w:rsidR="00B626C6" w:rsidRPr="00D8234F" w:rsidRDefault="00B626C6">
      <w:pPr>
        <w:rPr>
          <w:sz w:val="24"/>
        </w:rPr>
      </w:pPr>
    </w:p>
    <w:p w14:paraId="441C1B5D" w14:textId="77777777" w:rsidR="00B626C6" w:rsidRPr="00D8234F" w:rsidRDefault="00B626C6">
      <w:pPr>
        <w:rPr>
          <w:sz w:val="24"/>
        </w:rPr>
      </w:pPr>
    </w:p>
    <w:p w14:paraId="05528BF7" w14:textId="77777777" w:rsidR="00B626C6" w:rsidRPr="00D8234F" w:rsidRDefault="00B626C6">
      <w:pPr>
        <w:pStyle w:val="Heading4"/>
      </w:pPr>
      <w:r w:rsidRPr="00D8234F">
        <w:t>Department Evaluation Committee (DEC)</w:t>
      </w:r>
    </w:p>
    <w:p w14:paraId="4AD039A7" w14:textId="77777777" w:rsidR="00B626C6" w:rsidRPr="00D8234F" w:rsidRDefault="00B626C6">
      <w:pPr>
        <w:ind w:left="720"/>
        <w:rPr>
          <w:sz w:val="24"/>
          <w:u w:val="single"/>
        </w:rPr>
      </w:pPr>
    </w:p>
    <w:p w14:paraId="31409AFA" w14:textId="77777777" w:rsidR="00B626C6" w:rsidRPr="00D8234F" w:rsidRDefault="00B626C6">
      <w:pPr>
        <w:pStyle w:val="Heading5"/>
        <w:numPr>
          <w:ilvl w:val="0"/>
          <w:numId w:val="13"/>
        </w:numPr>
      </w:pPr>
      <w:r w:rsidRPr="00D8234F">
        <w:t>Membership</w:t>
      </w:r>
    </w:p>
    <w:p w14:paraId="116154F0" w14:textId="77777777" w:rsidR="00647445" w:rsidRPr="00D8234F" w:rsidRDefault="00647445" w:rsidP="00D8234F"/>
    <w:p w14:paraId="16864476" w14:textId="77777777" w:rsidR="00B626C6" w:rsidRPr="00D8234F" w:rsidRDefault="00B626C6">
      <w:pPr>
        <w:numPr>
          <w:ilvl w:val="0"/>
          <w:numId w:val="14"/>
        </w:numPr>
        <w:rPr>
          <w:sz w:val="24"/>
        </w:rPr>
      </w:pPr>
      <w:r w:rsidRPr="00D8234F">
        <w:rPr>
          <w:sz w:val="24"/>
        </w:rPr>
        <w:t>Three tenured faculty members elected by department (as provided by Contract).</w:t>
      </w:r>
    </w:p>
    <w:p w14:paraId="37FD1BF7" w14:textId="77777777" w:rsidR="00B626C6" w:rsidRPr="00D8234F" w:rsidRDefault="00B626C6">
      <w:pPr>
        <w:rPr>
          <w:sz w:val="24"/>
        </w:rPr>
      </w:pPr>
    </w:p>
    <w:p w14:paraId="042695F2" w14:textId="77777777" w:rsidR="00B626C6" w:rsidRPr="00D8234F" w:rsidRDefault="00B626C6">
      <w:pPr>
        <w:numPr>
          <w:ilvl w:val="0"/>
          <w:numId w:val="14"/>
        </w:numPr>
        <w:rPr>
          <w:sz w:val="24"/>
        </w:rPr>
      </w:pPr>
      <w:r w:rsidRPr="00D8234F">
        <w:rPr>
          <w:sz w:val="24"/>
        </w:rPr>
        <w:t xml:space="preserve">DEC members will elect a </w:t>
      </w:r>
      <w:r w:rsidR="006B0BB6" w:rsidRPr="00D8234F">
        <w:rPr>
          <w:sz w:val="24"/>
        </w:rPr>
        <w:t>Chairperson</w:t>
      </w:r>
      <w:r w:rsidRPr="00D8234F">
        <w:rPr>
          <w:sz w:val="24"/>
        </w:rPr>
        <w:t>.</w:t>
      </w:r>
    </w:p>
    <w:p w14:paraId="575315C4" w14:textId="77777777" w:rsidR="00B626C6" w:rsidRPr="00D8234F" w:rsidRDefault="00B626C6">
      <w:pPr>
        <w:rPr>
          <w:sz w:val="24"/>
        </w:rPr>
      </w:pPr>
    </w:p>
    <w:p w14:paraId="2976EA87" w14:textId="77777777" w:rsidR="00B626C6" w:rsidRPr="00D8234F" w:rsidRDefault="00B626C6">
      <w:pPr>
        <w:numPr>
          <w:ilvl w:val="0"/>
          <w:numId w:val="14"/>
        </w:numPr>
        <w:rPr>
          <w:sz w:val="24"/>
        </w:rPr>
      </w:pPr>
      <w:r w:rsidRPr="00D8234F">
        <w:rPr>
          <w:sz w:val="24"/>
        </w:rPr>
        <w:t>Term is for two years for elected members of DEC.  Each DEC member shall be elected for a two-year term to stagger so that maximum change each year will be two members.</w:t>
      </w:r>
    </w:p>
    <w:p w14:paraId="52100D37" w14:textId="77777777" w:rsidR="00B626C6" w:rsidRPr="00D8234F" w:rsidRDefault="00B626C6">
      <w:pPr>
        <w:rPr>
          <w:sz w:val="24"/>
        </w:rPr>
      </w:pPr>
    </w:p>
    <w:p w14:paraId="4CD7DE75" w14:textId="77777777" w:rsidR="00B626C6" w:rsidRPr="00D8234F" w:rsidRDefault="00B626C6">
      <w:pPr>
        <w:numPr>
          <w:ilvl w:val="0"/>
          <w:numId w:val="13"/>
        </w:numPr>
        <w:rPr>
          <w:sz w:val="24"/>
        </w:rPr>
      </w:pPr>
      <w:r w:rsidRPr="00D8234F">
        <w:rPr>
          <w:sz w:val="24"/>
        </w:rPr>
        <w:t>Function</w:t>
      </w:r>
    </w:p>
    <w:p w14:paraId="5E0424D9" w14:textId="77777777" w:rsidR="00647445" w:rsidRPr="00D8234F" w:rsidRDefault="00647445" w:rsidP="00D8234F">
      <w:pPr>
        <w:ind w:left="720"/>
        <w:rPr>
          <w:sz w:val="24"/>
        </w:rPr>
      </w:pPr>
    </w:p>
    <w:p w14:paraId="107E026D" w14:textId="398A4095" w:rsidR="008D6F0A" w:rsidRPr="00D8234F" w:rsidRDefault="00B626C6" w:rsidP="00000DB9">
      <w:pPr>
        <w:numPr>
          <w:ilvl w:val="0"/>
          <w:numId w:val="15"/>
        </w:numPr>
        <w:rPr>
          <w:sz w:val="24"/>
        </w:rPr>
      </w:pPr>
      <w:r w:rsidRPr="00D8234F">
        <w:rPr>
          <w:sz w:val="24"/>
        </w:rPr>
        <w:t xml:space="preserve">To evaluate and recommend, to the </w:t>
      </w:r>
      <w:r w:rsidR="006B0BB6" w:rsidRPr="00D8234F">
        <w:rPr>
          <w:sz w:val="24"/>
        </w:rPr>
        <w:t>Chairperson</w:t>
      </w:r>
      <w:r w:rsidRPr="00D8234F">
        <w:rPr>
          <w:sz w:val="24"/>
        </w:rPr>
        <w:t xml:space="preserve"> of the department and to the Dean of the School, matters concerning evaluation, hiring,</w:t>
      </w:r>
      <w:r w:rsidR="00243E4B" w:rsidRPr="00D8234F">
        <w:rPr>
          <w:sz w:val="24"/>
        </w:rPr>
        <w:t xml:space="preserve"> </w:t>
      </w:r>
      <w:r w:rsidRPr="00D8234F">
        <w:rPr>
          <w:sz w:val="24"/>
        </w:rPr>
        <w:t xml:space="preserve">tenure, promotion and retention </w:t>
      </w:r>
      <w:r w:rsidR="00243E4B" w:rsidRPr="00D8234F">
        <w:rPr>
          <w:sz w:val="24"/>
        </w:rPr>
        <w:t xml:space="preserve">or non-renewal </w:t>
      </w:r>
      <w:r w:rsidRPr="00D8234F">
        <w:rPr>
          <w:sz w:val="24"/>
        </w:rPr>
        <w:t>of all teaching faculty members of the department, including full-time, part-time, and temporary faculty.</w:t>
      </w:r>
    </w:p>
    <w:p w14:paraId="4D2FD3DB" w14:textId="77777777" w:rsidR="008D6F0A" w:rsidRPr="00D8234F" w:rsidRDefault="008D6F0A" w:rsidP="00000DB9">
      <w:pPr>
        <w:rPr>
          <w:sz w:val="24"/>
        </w:rPr>
      </w:pPr>
    </w:p>
    <w:p w14:paraId="3EDF649B" w14:textId="07DC7012" w:rsidR="00B626C6" w:rsidRPr="00D8234F" w:rsidRDefault="008D6F0A" w:rsidP="00000DB9">
      <w:pPr>
        <w:ind w:left="1440" w:hanging="360"/>
        <w:rPr>
          <w:sz w:val="24"/>
          <w:szCs w:val="24"/>
        </w:rPr>
      </w:pPr>
      <w:r w:rsidRPr="00D8234F">
        <w:rPr>
          <w:sz w:val="24"/>
        </w:rPr>
        <w:t>2.</w:t>
      </w:r>
      <w:r w:rsidRPr="00D8234F">
        <w:rPr>
          <w:sz w:val="24"/>
        </w:rPr>
        <w:tab/>
      </w:r>
      <w:r w:rsidR="00DC1D12" w:rsidRPr="00D8234F">
        <w:rPr>
          <w:sz w:val="24"/>
          <w:szCs w:val="24"/>
        </w:rPr>
        <w:t>The Department Chairperson and at least one member of the DEC will serve on all Departmental Search Committees.</w:t>
      </w:r>
      <w:r w:rsidR="00281647" w:rsidRPr="00D8234F">
        <w:rPr>
          <w:sz w:val="24"/>
          <w:szCs w:val="24"/>
        </w:rPr>
        <w:t xml:space="preserve"> </w:t>
      </w:r>
      <w:r w:rsidR="00B626C6" w:rsidRPr="00D8234F">
        <w:rPr>
          <w:sz w:val="24"/>
          <w:szCs w:val="24"/>
        </w:rPr>
        <w:t xml:space="preserve">To </w:t>
      </w:r>
      <w:r w:rsidR="00647445" w:rsidRPr="00D8234F">
        <w:rPr>
          <w:sz w:val="24"/>
          <w:szCs w:val="24"/>
        </w:rPr>
        <w:t>e</w:t>
      </w:r>
      <w:r w:rsidR="00B626C6" w:rsidRPr="00D8234F">
        <w:rPr>
          <w:sz w:val="24"/>
          <w:szCs w:val="24"/>
        </w:rPr>
        <w:t>n</w:t>
      </w:r>
      <w:r w:rsidR="00281647" w:rsidRPr="00D8234F">
        <w:rPr>
          <w:sz w:val="24"/>
          <w:szCs w:val="24"/>
        </w:rPr>
        <w:t xml:space="preserve">sure diversity and subject </w:t>
      </w:r>
      <w:r w:rsidR="00B626C6" w:rsidRPr="00D8234F">
        <w:rPr>
          <w:sz w:val="24"/>
          <w:szCs w:val="24"/>
        </w:rPr>
        <w:t>matter repre</w:t>
      </w:r>
      <w:r w:rsidR="00284536" w:rsidRPr="00D8234F">
        <w:rPr>
          <w:sz w:val="24"/>
          <w:szCs w:val="24"/>
        </w:rPr>
        <w:t xml:space="preserve">sentation, </w:t>
      </w:r>
      <w:r w:rsidR="00B626C6" w:rsidRPr="00D8234F">
        <w:rPr>
          <w:sz w:val="24"/>
          <w:szCs w:val="24"/>
        </w:rPr>
        <w:t>the Department Chairperson may appoint additional members to a Search Committee.</w:t>
      </w:r>
    </w:p>
    <w:p w14:paraId="1B23654E" w14:textId="77777777" w:rsidR="008D6F0A" w:rsidRPr="00D8234F" w:rsidRDefault="008D6F0A" w:rsidP="00000DB9">
      <w:pPr>
        <w:ind w:left="1440" w:hanging="360"/>
        <w:rPr>
          <w:sz w:val="24"/>
          <w:szCs w:val="24"/>
        </w:rPr>
      </w:pPr>
    </w:p>
    <w:p w14:paraId="37F21064" w14:textId="2EC41125" w:rsidR="00B626C6" w:rsidRPr="00D8234F" w:rsidRDefault="00B626C6" w:rsidP="00D8234F">
      <w:pPr>
        <w:pStyle w:val="ListParagraph"/>
        <w:numPr>
          <w:ilvl w:val="0"/>
          <w:numId w:val="15"/>
        </w:numPr>
        <w:rPr>
          <w:sz w:val="24"/>
        </w:rPr>
      </w:pPr>
      <w:r w:rsidRPr="00D8234F">
        <w:rPr>
          <w:sz w:val="24"/>
        </w:rPr>
        <w:t>Sabbatical Leaves</w:t>
      </w:r>
    </w:p>
    <w:p w14:paraId="6006725F" w14:textId="77777777" w:rsidR="00647445" w:rsidRPr="00D8234F" w:rsidRDefault="00647445" w:rsidP="00D8234F">
      <w:pPr>
        <w:ind w:left="1080"/>
        <w:rPr>
          <w:sz w:val="24"/>
        </w:rPr>
      </w:pPr>
    </w:p>
    <w:p w14:paraId="5C6BA8DD" w14:textId="5325E71F" w:rsidR="00B626C6" w:rsidRPr="00D8234F" w:rsidRDefault="00B626C6">
      <w:pPr>
        <w:numPr>
          <w:ilvl w:val="0"/>
          <w:numId w:val="16"/>
        </w:numPr>
        <w:rPr>
          <w:sz w:val="24"/>
        </w:rPr>
      </w:pPr>
      <w:r w:rsidRPr="00D8234F">
        <w:rPr>
          <w:sz w:val="24"/>
        </w:rPr>
        <w:t xml:space="preserve">Request for sabbatical leave shall be directed to the DEC </w:t>
      </w:r>
      <w:r w:rsidR="002D0BED" w:rsidRPr="00D8234F">
        <w:rPr>
          <w:sz w:val="24"/>
        </w:rPr>
        <w:t>and</w:t>
      </w:r>
      <w:r w:rsidR="003D0E41" w:rsidRPr="00D8234F">
        <w:rPr>
          <w:sz w:val="24"/>
        </w:rPr>
        <w:t xml:space="preserve"> </w:t>
      </w:r>
      <w:r w:rsidR="00273878" w:rsidRPr="00D8234F">
        <w:rPr>
          <w:sz w:val="24"/>
        </w:rPr>
        <w:t>D</w:t>
      </w:r>
      <w:r w:rsidR="003D0E41" w:rsidRPr="00D8234F">
        <w:rPr>
          <w:sz w:val="24"/>
        </w:rPr>
        <w:t>epartment</w:t>
      </w:r>
      <w:r w:rsidR="002D0BED" w:rsidRPr="00D8234F">
        <w:rPr>
          <w:sz w:val="24"/>
        </w:rPr>
        <w:t xml:space="preserve"> </w:t>
      </w:r>
      <w:r w:rsidR="00273878" w:rsidRPr="00D8234F">
        <w:rPr>
          <w:sz w:val="24"/>
        </w:rPr>
        <w:t>C</w:t>
      </w:r>
      <w:r w:rsidR="002D0BED" w:rsidRPr="00D8234F">
        <w:rPr>
          <w:sz w:val="24"/>
        </w:rPr>
        <w:t xml:space="preserve">hairperson </w:t>
      </w:r>
      <w:r w:rsidRPr="00D8234F">
        <w:rPr>
          <w:sz w:val="24"/>
        </w:rPr>
        <w:t>for review</w:t>
      </w:r>
      <w:r w:rsidR="002D0BED" w:rsidRPr="00D8234F">
        <w:rPr>
          <w:sz w:val="24"/>
        </w:rPr>
        <w:t xml:space="preserve">, at the same time and </w:t>
      </w:r>
      <w:r w:rsidR="00BA325B" w:rsidRPr="00D8234F">
        <w:rPr>
          <w:sz w:val="24"/>
        </w:rPr>
        <w:t>by</w:t>
      </w:r>
      <w:r w:rsidR="002D0BED" w:rsidRPr="00D8234F">
        <w:rPr>
          <w:sz w:val="24"/>
        </w:rPr>
        <w:t xml:space="preserve"> to the </w:t>
      </w:r>
      <w:r w:rsidR="00704242" w:rsidRPr="00D8234F">
        <w:rPr>
          <w:sz w:val="24"/>
        </w:rPr>
        <w:t>contractual</w:t>
      </w:r>
      <w:r w:rsidR="002D0BED" w:rsidRPr="00D8234F">
        <w:rPr>
          <w:sz w:val="24"/>
        </w:rPr>
        <w:t xml:space="preserve"> due date</w:t>
      </w:r>
      <w:r w:rsidRPr="00D8234F">
        <w:rPr>
          <w:sz w:val="24"/>
        </w:rPr>
        <w:t>.</w:t>
      </w:r>
    </w:p>
    <w:p w14:paraId="6185642B" w14:textId="04FCE506" w:rsidR="00520553" w:rsidRPr="00D8234F" w:rsidRDefault="00520553">
      <w:pPr>
        <w:numPr>
          <w:ilvl w:val="0"/>
          <w:numId w:val="16"/>
        </w:numPr>
        <w:rPr>
          <w:sz w:val="24"/>
        </w:rPr>
      </w:pPr>
      <w:r w:rsidRPr="00D8234F">
        <w:rPr>
          <w:sz w:val="24"/>
        </w:rPr>
        <w:t xml:space="preserve">The Department Chair </w:t>
      </w:r>
      <w:r w:rsidR="00B92176" w:rsidRPr="00D8234F">
        <w:rPr>
          <w:sz w:val="24"/>
        </w:rPr>
        <w:t>must</w:t>
      </w:r>
      <w:r w:rsidRPr="00D8234F">
        <w:rPr>
          <w:sz w:val="24"/>
        </w:rPr>
        <w:t xml:space="preserve"> take actions to make sure course offerings shall be adjusted as required to accommodate </w:t>
      </w:r>
      <w:r w:rsidR="00DD7F33" w:rsidRPr="00D8234F">
        <w:rPr>
          <w:sz w:val="24"/>
        </w:rPr>
        <w:t>scheduled sabbatical leaves</w:t>
      </w:r>
      <w:r w:rsidRPr="00D8234F">
        <w:rPr>
          <w:sz w:val="24"/>
        </w:rPr>
        <w:t>.</w:t>
      </w:r>
    </w:p>
    <w:p w14:paraId="3303A7B3" w14:textId="77777777" w:rsidR="00B626C6" w:rsidRPr="00D8234F" w:rsidRDefault="00B626C6">
      <w:pPr>
        <w:rPr>
          <w:sz w:val="24"/>
        </w:rPr>
      </w:pPr>
    </w:p>
    <w:p w14:paraId="2E4559BE" w14:textId="30F47381" w:rsidR="00B626C6" w:rsidRPr="00D8234F" w:rsidRDefault="00B626C6">
      <w:pPr>
        <w:numPr>
          <w:ilvl w:val="0"/>
          <w:numId w:val="16"/>
        </w:numPr>
        <w:rPr>
          <w:sz w:val="24"/>
        </w:rPr>
      </w:pPr>
      <w:r w:rsidRPr="00D8234F">
        <w:rPr>
          <w:sz w:val="24"/>
        </w:rPr>
        <w:t>It will be the responsibility of the DEC to make recommendations according to contract guidelines.</w:t>
      </w:r>
      <w:r w:rsidR="00D44ED6" w:rsidRPr="00D8234F">
        <w:rPr>
          <w:sz w:val="24"/>
        </w:rPr>
        <w:t xml:space="preserve"> If the Chair wishes to submit an appraisal of the application, they must submit their letter to the DEC prior to the deadline for submission to the Dean’s office.</w:t>
      </w:r>
    </w:p>
    <w:p w14:paraId="35908E17" w14:textId="23EAB407" w:rsidR="00B626C6" w:rsidRPr="00D8234F" w:rsidRDefault="00B626C6">
      <w:pPr>
        <w:rPr>
          <w:sz w:val="24"/>
        </w:rPr>
      </w:pPr>
    </w:p>
    <w:p w14:paraId="05A7C773" w14:textId="3D431510" w:rsidR="00B626C6" w:rsidRPr="00D8234F" w:rsidRDefault="00B626C6">
      <w:pPr>
        <w:numPr>
          <w:ilvl w:val="0"/>
          <w:numId w:val="13"/>
        </w:numPr>
        <w:rPr>
          <w:sz w:val="24"/>
        </w:rPr>
      </w:pPr>
      <w:r w:rsidRPr="00D8234F">
        <w:rPr>
          <w:sz w:val="24"/>
        </w:rPr>
        <w:t>Procedure</w:t>
      </w:r>
      <w:r w:rsidR="00FE1892" w:rsidRPr="00D8234F">
        <w:rPr>
          <w:sz w:val="24"/>
        </w:rPr>
        <w:t>s</w:t>
      </w:r>
      <w:r w:rsidRPr="00D8234F">
        <w:rPr>
          <w:sz w:val="24"/>
        </w:rPr>
        <w:t>:</w:t>
      </w:r>
    </w:p>
    <w:p w14:paraId="518BD57D" w14:textId="77777777" w:rsidR="00FE1892" w:rsidRPr="00D8234F" w:rsidRDefault="00FE1892" w:rsidP="00D8234F">
      <w:pPr>
        <w:ind w:left="720"/>
        <w:rPr>
          <w:sz w:val="24"/>
        </w:rPr>
      </w:pPr>
    </w:p>
    <w:p w14:paraId="2DC0652B" w14:textId="683294A1" w:rsidR="00B626C6" w:rsidRPr="00D8234F" w:rsidRDefault="00B626C6" w:rsidP="00D8234F">
      <w:pPr>
        <w:numPr>
          <w:ilvl w:val="0"/>
          <w:numId w:val="17"/>
        </w:numPr>
        <w:rPr>
          <w:sz w:val="24"/>
        </w:rPr>
      </w:pPr>
      <w:r w:rsidRPr="00D8234F">
        <w:rPr>
          <w:sz w:val="24"/>
        </w:rPr>
        <w:t>Shall conform to guidelines as established by the Contract.</w:t>
      </w:r>
    </w:p>
    <w:p w14:paraId="1B59C0CA" w14:textId="0FB6E9BA" w:rsidR="00B626C6" w:rsidRPr="00D8234F" w:rsidRDefault="00ED5885" w:rsidP="00D8234F">
      <w:r w:rsidRPr="00D8234F">
        <w:rPr>
          <w:sz w:val="24"/>
        </w:rPr>
        <w:br w:type="page"/>
      </w:r>
      <w:r w:rsidR="0074466B" w:rsidRPr="00D8234F">
        <w:lastRenderedPageBreak/>
        <w:t>VII.</w:t>
      </w:r>
      <w:r w:rsidR="0074466B" w:rsidRPr="00D8234F">
        <w:tab/>
        <w:t xml:space="preserve"> </w:t>
      </w:r>
      <w:r w:rsidR="00B626C6" w:rsidRPr="00D8234F">
        <w:t>Provision for By-Law Changes and/or Amendment</w:t>
      </w:r>
    </w:p>
    <w:p w14:paraId="590AC7FC" w14:textId="77777777" w:rsidR="00B626C6" w:rsidRPr="00D8234F" w:rsidRDefault="00B626C6">
      <w:pPr>
        <w:pStyle w:val="BodyText"/>
        <w:numPr>
          <w:ilvl w:val="0"/>
          <w:numId w:val="20"/>
        </w:numPr>
      </w:pPr>
      <w:r w:rsidRPr="00D8234F">
        <w:t>The</w:t>
      </w:r>
      <w:r w:rsidR="008D6F0A" w:rsidRPr="00D8234F">
        <w:t xml:space="preserve"> </w:t>
      </w:r>
      <w:r w:rsidR="00461E67" w:rsidRPr="00D8234F">
        <w:t>Department Chairperson</w:t>
      </w:r>
      <w:r w:rsidRPr="00D8234F">
        <w:t xml:space="preserve"> will place the review/revision of department by-laws on the agenda of a scheduled department meeting at least once each academic year.</w:t>
      </w:r>
    </w:p>
    <w:p w14:paraId="0DA703F7" w14:textId="77777777" w:rsidR="00B626C6" w:rsidRPr="00D8234F" w:rsidRDefault="00B626C6">
      <w:pPr>
        <w:rPr>
          <w:sz w:val="24"/>
        </w:rPr>
      </w:pPr>
    </w:p>
    <w:p w14:paraId="5B4FC00B" w14:textId="77777777" w:rsidR="00B626C6" w:rsidRPr="00D8234F" w:rsidRDefault="00B626C6">
      <w:pPr>
        <w:numPr>
          <w:ilvl w:val="0"/>
          <w:numId w:val="20"/>
        </w:numPr>
        <w:rPr>
          <w:sz w:val="24"/>
        </w:rPr>
      </w:pPr>
      <w:r w:rsidRPr="00D8234F">
        <w:rPr>
          <w:sz w:val="24"/>
        </w:rPr>
        <w:t xml:space="preserve">Amendments to these by-laws </w:t>
      </w:r>
      <w:r w:rsidRPr="00D8234F">
        <w:rPr>
          <w:b/>
          <w:sz w:val="24"/>
        </w:rPr>
        <w:t>must be presented in written form to faculty members not less than fifteen working days prior to a faculty meeting</w:t>
      </w:r>
      <w:r w:rsidRPr="00D8234F">
        <w:rPr>
          <w:sz w:val="24"/>
        </w:rPr>
        <w:t xml:space="preserve"> called for the purpose of consideration of adoption of said amendments.  If approved for adoption, the reviewed by-laws shall be placed on agenda for next meeting for final adoption.</w:t>
      </w:r>
    </w:p>
    <w:p w14:paraId="1D87515F" w14:textId="77777777" w:rsidR="00B626C6" w:rsidRPr="00D8234F" w:rsidRDefault="00B626C6">
      <w:pPr>
        <w:rPr>
          <w:sz w:val="24"/>
        </w:rPr>
      </w:pPr>
    </w:p>
    <w:p w14:paraId="6B496826" w14:textId="77777777" w:rsidR="00B626C6" w:rsidRPr="00D8234F" w:rsidRDefault="00B626C6">
      <w:pPr>
        <w:numPr>
          <w:ilvl w:val="0"/>
          <w:numId w:val="20"/>
        </w:numPr>
        <w:rPr>
          <w:sz w:val="24"/>
        </w:rPr>
      </w:pPr>
      <w:r w:rsidRPr="00D8234F">
        <w:rPr>
          <w:sz w:val="24"/>
        </w:rPr>
        <w:t>A faculty meeting will be held not less than fifteen working days after presentation of the proposed changes for final action on the proposed changes.</w:t>
      </w:r>
    </w:p>
    <w:p w14:paraId="7A2D744F" w14:textId="77777777" w:rsidR="00B626C6" w:rsidRPr="00D8234F" w:rsidRDefault="00B626C6">
      <w:pPr>
        <w:jc w:val="center"/>
        <w:rPr>
          <w:sz w:val="24"/>
          <w:u w:val="single"/>
        </w:rPr>
      </w:pPr>
    </w:p>
    <w:p w14:paraId="3CD3FA4D" w14:textId="77777777" w:rsidR="00B626C6" w:rsidRPr="00D8234F" w:rsidRDefault="00B626C6">
      <w:pPr>
        <w:jc w:val="center"/>
        <w:rPr>
          <w:sz w:val="24"/>
        </w:rPr>
      </w:pPr>
    </w:p>
    <w:p w14:paraId="2B3642B3" w14:textId="77777777" w:rsidR="00B626C6" w:rsidRPr="00D8234F" w:rsidRDefault="0074466B" w:rsidP="0074466B">
      <w:pPr>
        <w:pStyle w:val="Heading7"/>
        <w:jc w:val="left"/>
        <w:rPr>
          <w:u w:val="none"/>
        </w:rPr>
      </w:pPr>
      <w:r w:rsidRPr="00D8234F">
        <w:rPr>
          <w:u w:val="none"/>
        </w:rPr>
        <w:t>VIII.</w:t>
      </w:r>
      <w:r w:rsidR="00C327F3" w:rsidRPr="00D8234F">
        <w:rPr>
          <w:u w:val="none"/>
        </w:rPr>
        <w:tab/>
      </w:r>
      <w:r w:rsidR="00B626C6" w:rsidRPr="00D8234F">
        <w:rPr>
          <w:u w:val="none"/>
        </w:rPr>
        <w:t>Department Chairperson</w:t>
      </w:r>
    </w:p>
    <w:p w14:paraId="1CFFE95E" w14:textId="70206C7F" w:rsidR="00E3738C" w:rsidRPr="00D8234F" w:rsidRDefault="00E3738C" w:rsidP="00D8234F">
      <w:pPr>
        <w:pStyle w:val="BodyText"/>
        <w:numPr>
          <w:ilvl w:val="0"/>
          <w:numId w:val="36"/>
        </w:numPr>
      </w:pPr>
      <w:r w:rsidRPr="00D8234F">
        <w:t xml:space="preserve"> Selection:  The Department Chairperson shall be nominated and elected as per Section IV.  The term is t</w:t>
      </w:r>
      <w:r w:rsidR="00BA325B" w:rsidRPr="00D8234F">
        <w:t>hree</w:t>
      </w:r>
      <w:r w:rsidRPr="00D8234F">
        <w:t xml:space="preserve"> years.</w:t>
      </w:r>
    </w:p>
    <w:p w14:paraId="20A86DF4" w14:textId="77777777" w:rsidR="00E3738C" w:rsidRPr="00D8234F" w:rsidRDefault="00E3738C" w:rsidP="00C327F3">
      <w:pPr>
        <w:pStyle w:val="BodyText"/>
        <w:ind w:left="1008" w:hanging="288"/>
      </w:pPr>
    </w:p>
    <w:p w14:paraId="169E8262" w14:textId="41D049F0" w:rsidR="00B626C6" w:rsidRPr="00D8234F" w:rsidRDefault="00E3738C" w:rsidP="00C327F3">
      <w:pPr>
        <w:pStyle w:val="BodyText"/>
        <w:ind w:left="1008" w:hanging="288"/>
      </w:pPr>
      <w:r w:rsidRPr="00D8234F">
        <w:t>B</w:t>
      </w:r>
      <w:r w:rsidR="0074466B" w:rsidRPr="00D8234F">
        <w:t xml:space="preserve">.  </w:t>
      </w:r>
      <w:r w:rsidR="00B626C6" w:rsidRPr="00D8234F">
        <w:t xml:space="preserve">Accountability:  </w:t>
      </w:r>
      <w:r w:rsidR="00B458BF" w:rsidRPr="00D8234F">
        <w:t xml:space="preserve">The </w:t>
      </w:r>
      <w:r w:rsidR="00461E67" w:rsidRPr="00D8234F">
        <w:t>Department Chairperson</w:t>
      </w:r>
      <w:r w:rsidR="00B458BF" w:rsidRPr="00D8234F">
        <w:t xml:space="preserve"> has the dual responsibility of leading the department in fulfilling its responsibilities in academic and personnel areas and of facilitating the functioning of the department. The </w:t>
      </w:r>
      <w:r w:rsidR="00461E67" w:rsidRPr="00D8234F">
        <w:t>Department Chairperson</w:t>
      </w:r>
      <w:r w:rsidR="00B458BF" w:rsidRPr="00D8234F">
        <w:t xml:space="preserve"> is the normal channel of communications between the department and other departments, division/areas or like groupings, offices and the administration.</w:t>
      </w:r>
      <w:r w:rsidR="0074466B" w:rsidRPr="00D8234F">
        <w:t xml:space="preserve"> (Collective Bargaining Agreement; </w:t>
      </w:r>
      <w:r w:rsidR="00D923E9" w:rsidRPr="00D8234F">
        <w:t>2007-201</w:t>
      </w:r>
      <w:r w:rsidR="003F2A6B" w:rsidRPr="00D8234F">
        <w:t>6</w:t>
      </w:r>
      <w:r w:rsidR="00D923E9" w:rsidRPr="00D8234F">
        <w:t>,</w:t>
      </w:r>
      <w:r w:rsidR="0074466B" w:rsidRPr="00D8234F">
        <w:t xml:space="preserve"> article 5.23)</w:t>
      </w:r>
    </w:p>
    <w:p w14:paraId="59FCAB8A" w14:textId="77777777" w:rsidR="00B626C6" w:rsidRPr="00D8234F" w:rsidRDefault="00B626C6">
      <w:pPr>
        <w:rPr>
          <w:sz w:val="24"/>
        </w:rPr>
      </w:pPr>
    </w:p>
    <w:p w14:paraId="4D4DA0FA" w14:textId="6EB16456" w:rsidR="00B626C6" w:rsidRPr="00D8234F" w:rsidRDefault="00E3738C" w:rsidP="00C327F3">
      <w:pPr>
        <w:tabs>
          <w:tab w:val="num" w:pos="1080"/>
        </w:tabs>
        <w:ind w:left="1008" w:hanging="288"/>
        <w:rPr>
          <w:sz w:val="24"/>
        </w:rPr>
      </w:pPr>
      <w:r w:rsidRPr="00D8234F">
        <w:rPr>
          <w:sz w:val="24"/>
        </w:rPr>
        <w:t xml:space="preserve">C  </w:t>
      </w:r>
      <w:r w:rsidR="00B626C6" w:rsidRPr="00D8234F">
        <w:rPr>
          <w:sz w:val="24"/>
        </w:rPr>
        <w:t xml:space="preserve">Department Personnel:  The </w:t>
      </w:r>
      <w:r w:rsidR="006B0BB6" w:rsidRPr="00D8234F">
        <w:rPr>
          <w:sz w:val="24"/>
        </w:rPr>
        <w:t>Chairperson</w:t>
      </w:r>
      <w:r w:rsidR="00B626C6" w:rsidRPr="00D8234F">
        <w:rPr>
          <w:sz w:val="24"/>
        </w:rPr>
        <w:t xml:space="preserve"> is responsible for encouraging each member of the department to fulfill their professional obligations.</w:t>
      </w:r>
    </w:p>
    <w:p w14:paraId="36257A7A" w14:textId="77777777" w:rsidR="00B626C6" w:rsidRPr="00D8234F" w:rsidRDefault="00B626C6">
      <w:pPr>
        <w:rPr>
          <w:sz w:val="24"/>
        </w:rPr>
      </w:pPr>
    </w:p>
    <w:p w14:paraId="56D86420" w14:textId="77777777" w:rsidR="00B626C6" w:rsidRPr="00D8234F" w:rsidRDefault="00B626C6" w:rsidP="00C327F3">
      <w:pPr>
        <w:ind w:left="990"/>
        <w:rPr>
          <w:sz w:val="24"/>
        </w:rPr>
      </w:pPr>
      <w:r w:rsidRPr="00D8234F">
        <w:rPr>
          <w:sz w:val="24"/>
        </w:rPr>
        <w:t xml:space="preserve">The </w:t>
      </w:r>
      <w:r w:rsidR="006B0BB6" w:rsidRPr="00D8234F">
        <w:rPr>
          <w:sz w:val="24"/>
        </w:rPr>
        <w:t>Chairperson</w:t>
      </w:r>
      <w:r w:rsidRPr="00D8234F">
        <w:rPr>
          <w:sz w:val="24"/>
        </w:rPr>
        <w:t>, in cooperation with faculty, determines the need for new faculty, appoints faculty advisors where applicable and is responsible for establishing faculty committees within the department.</w:t>
      </w:r>
    </w:p>
    <w:p w14:paraId="4685F63E" w14:textId="77777777" w:rsidR="00B626C6" w:rsidRPr="00D8234F" w:rsidRDefault="00B626C6" w:rsidP="00C327F3">
      <w:pPr>
        <w:ind w:left="648" w:hanging="288"/>
        <w:rPr>
          <w:sz w:val="24"/>
        </w:rPr>
      </w:pPr>
    </w:p>
    <w:p w14:paraId="1C448177" w14:textId="77777777" w:rsidR="00B626C6" w:rsidRPr="00D8234F" w:rsidRDefault="00B626C6" w:rsidP="00C327F3">
      <w:pPr>
        <w:ind w:left="990"/>
        <w:rPr>
          <w:sz w:val="24"/>
        </w:rPr>
      </w:pPr>
      <w:r w:rsidRPr="00D8234F">
        <w:rPr>
          <w:sz w:val="24"/>
        </w:rPr>
        <w:t xml:space="preserve">The </w:t>
      </w:r>
      <w:r w:rsidR="006B0BB6" w:rsidRPr="00D8234F">
        <w:rPr>
          <w:sz w:val="24"/>
        </w:rPr>
        <w:t>Chairperson</w:t>
      </w:r>
      <w:r w:rsidRPr="00D8234F">
        <w:rPr>
          <w:sz w:val="24"/>
        </w:rPr>
        <w:t xml:space="preserve"> encourages and helps make provision for activities conducive to the professional growth of the department.</w:t>
      </w:r>
    </w:p>
    <w:p w14:paraId="0B277D03" w14:textId="77777777" w:rsidR="00B626C6" w:rsidRPr="00D8234F" w:rsidRDefault="00B626C6">
      <w:pPr>
        <w:rPr>
          <w:sz w:val="24"/>
        </w:rPr>
      </w:pPr>
    </w:p>
    <w:p w14:paraId="04F39A36" w14:textId="26632384" w:rsidR="00B626C6" w:rsidRPr="00D8234F" w:rsidRDefault="00E3738C" w:rsidP="00C327F3">
      <w:pPr>
        <w:tabs>
          <w:tab w:val="num" w:pos="1080"/>
        </w:tabs>
        <w:ind w:left="1008" w:hanging="288"/>
        <w:rPr>
          <w:sz w:val="24"/>
        </w:rPr>
      </w:pPr>
      <w:r w:rsidRPr="00D8234F">
        <w:rPr>
          <w:sz w:val="24"/>
        </w:rPr>
        <w:t>D</w:t>
      </w:r>
      <w:r w:rsidR="0074466B" w:rsidRPr="00D8234F">
        <w:rPr>
          <w:sz w:val="24"/>
        </w:rPr>
        <w:t xml:space="preserve">.  </w:t>
      </w:r>
      <w:r w:rsidR="00B626C6" w:rsidRPr="00D8234F">
        <w:rPr>
          <w:sz w:val="24"/>
        </w:rPr>
        <w:t xml:space="preserve">Curriculum:  The </w:t>
      </w:r>
      <w:r w:rsidR="006B0BB6" w:rsidRPr="00D8234F">
        <w:rPr>
          <w:sz w:val="24"/>
        </w:rPr>
        <w:t>Chairperson</w:t>
      </w:r>
      <w:r w:rsidR="00B626C6" w:rsidRPr="00D8234F">
        <w:rPr>
          <w:sz w:val="24"/>
        </w:rPr>
        <w:t xml:space="preserve"> exercises leadership in the area of curriculum development and is responsible for providing information on course offerings, course descriptions and curriculum requirements including catalog copy.</w:t>
      </w:r>
    </w:p>
    <w:p w14:paraId="106FACFD" w14:textId="77777777" w:rsidR="00B626C6" w:rsidRPr="00D8234F" w:rsidRDefault="00B626C6">
      <w:pPr>
        <w:rPr>
          <w:sz w:val="24"/>
        </w:rPr>
      </w:pPr>
    </w:p>
    <w:p w14:paraId="274C0F33" w14:textId="44564490" w:rsidR="00B626C6" w:rsidRPr="00D8234F" w:rsidRDefault="00E3738C" w:rsidP="00C327F3">
      <w:pPr>
        <w:tabs>
          <w:tab w:val="num" w:pos="1080"/>
        </w:tabs>
        <w:ind w:left="1008" w:hanging="288"/>
        <w:rPr>
          <w:sz w:val="24"/>
        </w:rPr>
      </w:pPr>
      <w:r w:rsidRPr="00D8234F">
        <w:rPr>
          <w:sz w:val="24"/>
        </w:rPr>
        <w:t>E</w:t>
      </w:r>
      <w:r w:rsidR="0074466B" w:rsidRPr="00D8234F">
        <w:rPr>
          <w:sz w:val="24"/>
        </w:rPr>
        <w:t xml:space="preserve">.  </w:t>
      </w:r>
      <w:r w:rsidR="00B626C6" w:rsidRPr="00D8234F">
        <w:rPr>
          <w:sz w:val="24"/>
        </w:rPr>
        <w:t xml:space="preserve">Student Relationships:  The </w:t>
      </w:r>
      <w:r w:rsidR="006B0BB6" w:rsidRPr="00D8234F">
        <w:rPr>
          <w:sz w:val="24"/>
        </w:rPr>
        <w:t>Chairperson</w:t>
      </w:r>
      <w:r w:rsidR="00B626C6" w:rsidRPr="00D8234F">
        <w:rPr>
          <w:sz w:val="24"/>
        </w:rPr>
        <w:t xml:space="preserve"> consults with students on departmental problems and issues and supervises the academic advisement of student through faculty advisors.</w:t>
      </w:r>
    </w:p>
    <w:p w14:paraId="2BEFCE3A" w14:textId="77777777" w:rsidR="00B626C6" w:rsidRPr="00D8234F" w:rsidRDefault="00B626C6">
      <w:pPr>
        <w:rPr>
          <w:sz w:val="24"/>
        </w:rPr>
      </w:pPr>
    </w:p>
    <w:p w14:paraId="29C7517A" w14:textId="13A0AC34" w:rsidR="00B626C6" w:rsidRPr="00D8234F" w:rsidRDefault="00E3738C" w:rsidP="00C327F3">
      <w:pPr>
        <w:tabs>
          <w:tab w:val="num" w:pos="1080"/>
        </w:tabs>
        <w:ind w:left="1008" w:hanging="288"/>
        <w:rPr>
          <w:sz w:val="24"/>
        </w:rPr>
      </w:pPr>
      <w:r w:rsidRPr="00D8234F">
        <w:rPr>
          <w:sz w:val="24"/>
        </w:rPr>
        <w:t>F</w:t>
      </w:r>
      <w:r w:rsidR="0074466B" w:rsidRPr="00D8234F">
        <w:rPr>
          <w:sz w:val="24"/>
        </w:rPr>
        <w:t xml:space="preserve">.  </w:t>
      </w:r>
      <w:r w:rsidR="00B626C6" w:rsidRPr="00D8234F">
        <w:rPr>
          <w:sz w:val="24"/>
        </w:rPr>
        <w:t xml:space="preserve">The </w:t>
      </w:r>
      <w:r w:rsidR="006B0BB6" w:rsidRPr="00D8234F">
        <w:rPr>
          <w:sz w:val="24"/>
        </w:rPr>
        <w:t>Chairperson</w:t>
      </w:r>
      <w:r w:rsidR="00B626C6" w:rsidRPr="00D8234F">
        <w:rPr>
          <w:sz w:val="24"/>
        </w:rPr>
        <w:t xml:space="preserve"> is responsible for </w:t>
      </w:r>
      <w:r w:rsidR="007A1035" w:rsidRPr="00D8234F">
        <w:rPr>
          <w:sz w:val="24"/>
        </w:rPr>
        <w:t>en</w:t>
      </w:r>
      <w:r w:rsidR="00D0419D" w:rsidRPr="00D8234F">
        <w:rPr>
          <w:sz w:val="24"/>
        </w:rPr>
        <w:t xml:space="preserve">suring that all </w:t>
      </w:r>
      <w:r w:rsidR="00AC38B7" w:rsidRPr="00D8234F">
        <w:rPr>
          <w:sz w:val="24"/>
        </w:rPr>
        <w:t xml:space="preserve">faculty </w:t>
      </w:r>
      <w:r w:rsidR="00B626C6" w:rsidRPr="00D8234F">
        <w:rPr>
          <w:sz w:val="24"/>
        </w:rPr>
        <w:t>send to the Bookstore orders for textbooks for courses offered by the department each semester.</w:t>
      </w:r>
    </w:p>
    <w:p w14:paraId="5E8D76F5" w14:textId="77777777" w:rsidR="00B626C6" w:rsidRPr="00D8234F" w:rsidRDefault="00B626C6">
      <w:pPr>
        <w:rPr>
          <w:sz w:val="24"/>
        </w:rPr>
      </w:pPr>
    </w:p>
    <w:p w14:paraId="74197356" w14:textId="15FAFA5F" w:rsidR="00B626C6" w:rsidRPr="00D8234F" w:rsidRDefault="00E3738C" w:rsidP="00C327F3">
      <w:pPr>
        <w:ind w:left="1008" w:hanging="288"/>
        <w:rPr>
          <w:sz w:val="24"/>
        </w:rPr>
      </w:pPr>
      <w:r w:rsidRPr="00D8234F">
        <w:rPr>
          <w:sz w:val="24"/>
        </w:rPr>
        <w:lastRenderedPageBreak/>
        <w:t>G</w:t>
      </w:r>
      <w:r w:rsidR="0074466B" w:rsidRPr="00D8234F">
        <w:rPr>
          <w:sz w:val="24"/>
        </w:rPr>
        <w:t xml:space="preserve">.  </w:t>
      </w:r>
      <w:r w:rsidR="00B626C6" w:rsidRPr="00D8234F">
        <w:rPr>
          <w:sz w:val="24"/>
        </w:rPr>
        <w:t xml:space="preserve">The </w:t>
      </w:r>
      <w:r w:rsidR="00461E67" w:rsidRPr="00D8234F">
        <w:rPr>
          <w:sz w:val="24"/>
        </w:rPr>
        <w:t>Department Chairperson</w:t>
      </w:r>
      <w:r w:rsidR="00B626C6" w:rsidRPr="00D8234F">
        <w:rPr>
          <w:sz w:val="24"/>
        </w:rPr>
        <w:t xml:space="preserve"> will be an ex-officio </w:t>
      </w:r>
      <w:r w:rsidR="00243E4B" w:rsidRPr="00D8234F">
        <w:rPr>
          <w:sz w:val="24"/>
        </w:rPr>
        <w:t>member of</w:t>
      </w:r>
      <w:r w:rsidR="00B626C6" w:rsidRPr="00D8234F">
        <w:rPr>
          <w:sz w:val="24"/>
        </w:rPr>
        <w:t xml:space="preserve"> all department committees with voting rights only in tie-breaking situations.</w:t>
      </w:r>
    </w:p>
    <w:p w14:paraId="0F6A9E62" w14:textId="77777777" w:rsidR="00B626C6" w:rsidRPr="00D8234F" w:rsidRDefault="00B626C6">
      <w:pPr>
        <w:rPr>
          <w:sz w:val="24"/>
        </w:rPr>
      </w:pPr>
    </w:p>
    <w:p w14:paraId="084ADE10" w14:textId="5863B9D2" w:rsidR="00B626C6" w:rsidRPr="00D8234F" w:rsidRDefault="00E3738C" w:rsidP="00C327F3">
      <w:pPr>
        <w:ind w:left="1008" w:hanging="288"/>
        <w:rPr>
          <w:sz w:val="24"/>
        </w:rPr>
      </w:pPr>
      <w:r w:rsidRPr="00D8234F">
        <w:rPr>
          <w:sz w:val="24"/>
        </w:rPr>
        <w:t>H</w:t>
      </w:r>
      <w:r w:rsidR="00C327F3" w:rsidRPr="00D8234F">
        <w:rPr>
          <w:sz w:val="24"/>
        </w:rPr>
        <w:t xml:space="preserve">.  </w:t>
      </w:r>
      <w:r w:rsidR="00B626C6" w:rsidRPr="00D8234F">
        <w:rPr>
          <w:sz w:val="24"/>
        </w:rPr>
        <w:t xml:space="preserve">The </w:t>
      </w:r>
      <w:r w:rsidR="006B0BB6" w:rsidRPr="00D8234F">
        <w:rPr>
          <w:sz w:val="24"/>
        </w:rPr>
        <w:t>Chairperson</w:t>
      </w:r>
      <w:r w:rsidR="00B626C6" w:rsidRPr="00D8234F">
        <w:rPr>
          <w:sz w:val="24"/>
        </w:rPr>
        <w:t xml:space="preserve"> shall keep an accurate record of Faculty Committee Assignments.  Faculty Committee Assignments shall be made at a regular faculty meeting.  Current committees assignments will be distributed to faculty prior to the meetings called for the purpose of electing committee members.</w:t>
      </w:r>
    </w:p>
    <w:p w14:paraId="3B35B1BA" w14:textId="77777777" w:rsidR="00B626C6" w:rsidRPr="00D8234F" w:rsidRDefault="00B626C6">
      <w:pPr>
        <w:pStyle w:val="Heading4"/>
        <w:numPr>
          <w:ilvl w:val="0"/>
          <w:numId w:val="0"/>
        </w:numPr>
      </w:pPr>
    </w:p>
    <w:p w14:paraId="15F002F7" w14:textId="04DC86AF" w:rsidR="00B626C6" w:rsidRPr="00D8234F" w:rsidRDefault="00E3738C" w:rsidP="00C327F3">
      <w:pPr>
        <w:pStyle w:val="BodyTextIndent"/>
        <w:ind w:left="1008" w:hanging="288"/>
      </w:pPr>
      <w:r w:rsidRPr="00D8234F">
        <w:t>I</w:t>
      </w:r>
      <w:r w:rsidR="00C327F3" w:rsidRPr="00D8234F">
        <w:t xml:space="preserve">.  </w:t>
      </w:r>
      <w:r w:rsidR="00B626C6" w:rsidRPr="00D8234F">
        <w:t xml:space="preserve">The </w:t>
      </w:r>
      <w:r w:rsidR="00461E67" w:rsidRPr="00D8234F">
        <w:t>Department Chairperson</w:t>
      </w:r>
      <w:r w:rsidR="007B1E35" w:rsidRPr="00D8234F">
        <w:t>, in consultation with Program Coordinators,</w:t>
      </w:r>
      <w:r w:rsidR="00B626C6" w:rsidRPr="00D8234F">
        <w:t xml:space="preserve"> may assign a department member to act as coordinator of the following:</w:t>
      </w:r>
    </w:p>
    <w:p w14:paraId="48B51358" w14:textId="77777777" w:rsidR="00B626C6" w:rsidRPr="00D8234F" w:rsidRDefault="00B626C6">
      <w:pPr>
        <w:numPr>
          <w:ilvl w:val="0"/>
          <w:numId w:val="19"/>
        </w:numPr>
        <w:rPr>
          <w:sz w:val="24"/>
        </w:rPr>
      </w:pPr>
      <w:r w:rsidRPr="00D8234F">
        <w:rPr>
          <w:sz w:val="24"/>
        </w:rPr>
        <w:t>Industry Advisory</w:t>
      </w:r>
      <w:r w:rsidRPr="00D8234F">
        <w:rPr>
          <w:b/>
          <w:sz w:val="24"/>
        </w:rPr>
        <w:t xml:space="preserve"> </w:t>
      </w:r>
      <w:r w:rsidRPr="00D8234F">
        <w:rPr>
          <w:sz w:val="24"/>
        </w:rPr>
        <w:t>Boards</w:t>
      </w:r>
    </w:p>
    <w:p w14:paraId="09D2A28E" w14:textId="171D7E91" w:rsidR="00FE1892" w:rsidRPr="00D8234F" w:rsidRDefault="00FE1892">
      <w:pPr>
        <w:numPr>
          <w:ilvl w:val="0"/>
          <w:numId w:val="19"/>
        </w:numPr>
        <w:rPr>
          <w:sz w:val="24"/>
        </w:rPr>
      </w:pPr>
      <w:r w:rsidRPr="00D8234F">
        <w:rPr>
          <w:sz w:val="24"/>
        </w:rPr>
        <w:t>Laboratories</w:t>
      </w:r>
    </w:p>
    <w:p w14:paraId="65B3FA52" w14:textId="47A568A6" w:rsidR="00B626C6" w:rsidRPr="00D8234F" w:rsidRDefault="00B626C6">
      <w:pPr>
        <w:ind w:left="1080"/>
        <w:rPr>
          <w:b/>
          <w:sz w:val="24"/>
        </w:rPr>
      </w:pPr>
    </w:p>
    <w:p w14:paraId="44971672" w14:textId="77777777" w:rsidR="00ED5885" w:rsidRPr="00D8234F" w:rsidRDefault="00ED5885">
      <w:pPr>
        <w:ind w:left="1080"/>
        <w:rPr>
          <w:b/>
          <w:sz w:val="24"/>
        </w:rPr>
      </w:pPr>
    </w:p>
    <w:p w14:paraId="7344FA83" w14:textId="77777777" w:rsidR="00B626C6" w:rsidRPr="00D8234F" w:rsidRDefault="00B626C6">
      <w:pPr>
        <w:pStyle w:val="Heading2"/>
        <w:numPr>
          <w:ilvl w:val="0"/>
          <w:numId w:val="30"/>
        </w:numPr>
        <w:rPr>
          <w:u w:val="single"/>
        </w:rPr>
      </w:pPr>
      <w:r w:rsidRPr="00D8234F">
        <w:rPr>
          <w:u w:val="single"/>
        </w:rPr>
        <w:t>Program Assessment</w:t>
      </w:r>
    </w:p>
    <w:p w14:paraId="414A08A2" w14:textId="53AE1E6E" w:rsidR="00B626C6" w:rsidRPr="00D8234F" w:rsidRDefault="00B626C6">
      <w:pPr>
        <w:numPr>
          <w:ilvl w:val="0"/>
          <w:numId w:val="31"/>
        </w:numPr>
        <w:rPr>
          <w:sz w:val="24"/>
        </w:rPr>
      </w:pPr>
      <w:r w:rsidRPr="00D8234F">
        <w:rPr>
          <w:sz w:val="24"/>
        </w:rPr>
        <w:t xml:space="preserve">A standard course syllabus (following the standard format for the </w:t>
      </w:r>
      <w:r w:rsidR="006921E9" w:rsidRPr="00D8234F">
        <w:rPr>
          <w:sz w:val="24"/>
        </w:rPr>
        <w:t>School of Engineering</w:t>
      </w:r>
      <w:r w:rsidR="00A84027" w:rsidRPr="00D8234F">
        <w:rPr>
          <w:sz w:val="24"/>
        </w:rPr>
        <w:t>, Science,</w:t>
      </w:r>
      <w:r w:rsidR="006921E9" w:rsidRPr="00D8234F">
        <w:rPr>
          <w:sz w:val="24"/>
        </w:rPr>
        <w:t xml:space="preserve"> and Technology</w:t>
      </w:r>
      <w:r w:rsidRPr="00D8234F">
        <w:rPr>
          <w:sz w:val="24"/>
        </w:rPr>
        <w:t xml:space="preserve">) shall be updated each semester </w:t>
      </w:r>
      <w:r w:rsidR="00821A82" w:rsidRPr="00D8234F">
        <w:rPr>
          <w:sz w:val="24"/>
        </w:rPr>
        <w:t xml:space="preserve">the course is offered </w:t>
      </w:r>
      <w:r w:rsidRPr="00D8234F">
        <w:rPr>
          <w:sz w:val="24"/>
        </w:rPr>
        <w:t xml:space="preserve">and submitted to the </w:t>
      </w:r>
      <w:r w:rsidR="00466288" w:rsidRPr="00D8234F">
        <w:rPr>
          <w:sz w:val="24"/>
        </w:rPr>
        <w:t>D</w:t>
      </w:r>
      <w:r w:rsidRPr="00D8234F">
        <w:rPr>
          <w:sz w:val="24"/>
        </w:rPr>
        <w:t xml:space="preserve">epartment </w:t>
      </w:r>
      <w:r w:rsidR="00466288" w:rsidRPr="00D8234F">
        <w:rPr>
          <w:sz w:val="24"/>
        </w:rPr>
        <w:t>C</w:t>
      </w:r>
      <w:r w:rsidRPr="00D8234F">
        <w:rPr>
          <w:sz w:val="24"/>
        </w:rPr>
        <w:t>hair</w:t>
      </w:r>
      <w:r w:rsidR="00466288" w:rsidRPr="00D8234F">
        <w:rPr>
          <w:sz w:val="24"/>
        </w:rPr>
        <w:t>person</w:t>
      </w:r>
      <w:r w:rsidRPr="00D8234F">
        <w:rPr>
          <w:sz w:val="24"/>
        </w:rPr>
        <w:t>.  The submission deadline is the first week of each semester.</w:t>
      </w:r>
    </w:p>
    <w:p w14:paraId="5039F9A1" w14:textId="77777777" w:rsidR="00B626C6" w:rsidRPr="00D8234F" w:rsidRDefault="00B626C6">
      <w:pPr>
        <w:rPr>
          <w:sz w:val="24"/>
        </w:rPr>
      </w:pPr>
    </w:p>
    <w:p w14:paraId="5B2A79F7" w14:textId="77777777" w:rsidR="00B626C6" w:rsidRPr="00D8234F" w:rsidRDefault="00B626C6">
      <w:pPr>
        <w:numPr>
          <w:ilvl w:val="0"/>
          <w:numId w:val="31"/>
        </w:numPr>
        <w:rPr>
          <w:sz w:val="24"/>
        </w:rPr>
      </w:pPr>
      <w:r w:rsidRPr="00D8234F">
        <w:rPr>
          <w:sz w:val="24"/>
        </w:rPr>
        <w:t>Each department degree program (or group of similar programs) shall have an Industrial Advisory Board composed of appropriate industrial representatives.</w:t>
      </w:r>
    </w:p>
    <w:p w14:paraId="0795E8D4" w14:textId="77777777" w:rsidR="00B626C6" w:rsidRPr="00D8234F" w:rsidRDefault="00B626C6">
      <w:pPr>
        <w:rPr>
          <w:sz w:val="24"/>
        </w:rPr>
      </w:pPr>
    </w:p>
    <w:p w14:paraId="427B74AC" w14:textId="26C511AF" w:rsidR="00B626C6" w:rsidRPr="00D8234F" w:rsidRDefault="00B626C6" w:rsidP="00B1017D">
      <w:pPr>
        <w:ind w:left="720"/>
        <w:rPr>
          <w:sz w:val="24"/>
        </w:rPr>
      </w:pPr>
      <w:r w:rsidRPr="00D8234F">
        <w:rPr>
          <w:sz w:val="24"/>
        </w:rPr>
        <w:t>Programs are validated and evaluated annually.  The assessment process is</w:t>
      </w:r>
      <w:r w:rsidR="00F84BA1">
        <w:rPr>
          <w:sz w:val="24"/>
        </w:rPr>
        <w:t xml:space="preserve"> </w:t>
      </w:r>
      <w:r w:rsidRPr="00D8234F">
        <w:rPr>
          <w:sz w:val="24"/>
        </w:rPr>
        <w:t>based on mission statements, program objectives</w:t>
      </w:r>
      <w:r w:rsidR="00A021B5" w:rsidRPr="00D8234F">
        <w:rPr>
          <w:sz w:val="24"/>
        </w:rPr>
        <w:t>,</w:t>
      </w:r>
      <w:r w:rsidRPr="00D8234F">
        <w:rPr>
          <w:sz w:val="24"/>
        </w:rPr>
        <w:t xml:space="preserve"> and assessment of program outcomes.</w:t>
      </w:r>
    </w:p>
    <w:p w14:paraId="450025B2" w14:textId="77777777" w:rsidR="00D44ED6" w:rsidRPr="00D8234F" w:rsidRDefault="00D44ED6" w:rsidP="00B1017D">
      <w:pPr>
        <w:ind w:left="720"/>
        <w:rPr>
          <w:sz w:val="24"/>
        </w:rPr>
      </w:pPr>
    </w:p>
    <w:p w14:paraId="6263BE1D" w14:textId="77777777" w:rsidR="00D44ED6" w:rsidRDefault="00D44ED6" w:rsidP="00B1017D">
      <w:pPr>
        <w:ind w:left="720"/>
        <w:rPr>
          <w:sz w:val="24"/>
        </w:rPr>
      </w:pPr>
    </w:p>
    <w:p w14:paraId="30039AD6" w14:textId="77777777" w:rsidR="00D44ED6" w:rsidRDefault="00D44ED6" w:rsidP="00B1017D">
      <w:pPr>
        <w:ind w:left="720"/>
        <w:rPr>
          <w:sz w:val="24"/>
        </w:rPr>
      </w:pPr>
    </w:p>
    <w:p w14:paraId="06F17A25" w14:textId="77777777" w:rsidR="00E400E7" w:rsidRDefault="00E400E7" w:rsidP="00B1017D">
      <w:pPr>
        <w:ind w:left="720"/>
        <w:rPr>
          <w:sz w:val="24"/>
        </w:rPr>
      </w:pPr>
    </w:p>
    <w:p w14:paraId="78E7A3CC" w14:textId="77777777" w:rsidR="00E400E7" w:rsidRDefault="00E400E7" w:rsidP="00B1017D">
      <w:pPr>
        <w:ind w:left="720"/>
        <w:rPr>
          <w:sz w:val="24"/>
        </w:rPr>
      </w:pPr>
    </w:p>
    <w:p w14:paraId="6983B873" w14:textId="77777777" w:rsidR="00E400E7" w:rsidRDefault="00E400E7" w:rsidP="00B1017D">
      <w:pPr>
        <w:ind w:left="720"/>
        <w:rPr>
          <w:sz w:val="24"/>
        </w:rPr>
      </w:pPr>
    </w:p>
    <w:p w14:paraId="7D4810FB" w14:textId="77777777" w:rsidR="00E400E7" w:rsidRDefault="00E400E7" w:rsidP="00B1017D">
      <w:pPr>
        <w:ind w:left="720"/>
        <w:rPr>
          <w:sz w:val="24"/>
        </w:rPr>
      </w:pPr>
    </w:p>
    <w:p w14:paraId="50C05B07" w14:textId="77777777" w:rsidR="00E400E7" w:rsidRDefault="00E400E7" w:rsidP="00B1017D">
      <w:pPr>
        <w:ind w:left="720"/>
        <w:rPr>
          <w:sz w:val="24"/>
        </w:rPr>
      </w:pPr>
    </w:p>
    <w:p w14:paraId="7E710078" w14:textId="77777777" w:rsidR="00E400E7" w:rsidRDefault="00E400E7" w:rsidP="00B1017D">
      <w:pPr>
        <w:ind w:left="720"/>
        <w:rPr>
          <w:sz w:val="24"/>
        </w:rPr>
      </w:pPr>
    </w:p>
    <w:p w14:paraId="502BEF22" w14:textId="77777777" w:rsidR="00E400E7" w:rsidRDefault="00E400E7" w:rsidP="00B1017D">
      <w:pPr>
        <w:ind w:left="720"/>
        <w:rPr>
          <w:sz w:val="24"/>
        </w:rPr>
      </w:pPr>
    </w:p>
    <w:p w14:paraId="4081C8CA" w14:textId="77777777" w:rsidR="00E400E7" w:rsidRDefault="00E400E7" w:rsidP="00B1017D">
      <w:pPr>
        <w:ind w:left="720"/>
        <w:rPr>
          <w:sz w:val="24"/>
        </w:rPr>
      </w:pPr>
    </w:p>
    <w:p w14:paraId="4E00B444" w14:textId="77777777" w:rsidR="00E400E7" w:rsidRDefault="00E400E7" w:rsidP="00B1017D">
      <w:pPr>
        <w:ind w:left="720"/>
        <w:rPr>
          <w:sz w:val="24"/>
        </w:rPr>
      </w:pPr>
    </w:p>
    <w:p w14:paraId="0C10681A" w14:textId="77777777" w:rsidR="00E400E7" w:rsidRDefault="00E400E7" w:rsidP="00B1017D">
      <w:pPr>
        <w:ind w:left="720"/>
        <w:rPr>
          <w:sz w:val="24"/>
        </w:rPr>
      </w:pPr>
    </w:p>
    <w:p w14:paraId="6C76674A" w14:textId="77777777" w:rsidR="00E400E7" w:rsidRDefault="00E400E7" w:rsidP="00B1017D">
      <w:pPr>
        <w:ind w:left="720"/>
        <w:rPr>
          <w:sz w:val="24"/>
        </w:rPr>
      </w:pPr>
    </w:p>
    <w:p w14:paraId="1565646B" w14:textId="77777777" w:rsidR="00E400E7" w:rsidRDefault="00E400E7" w:rsidP="00B1017D">
      <w:pPr>
        <w:ind w:left="720"/>
        <w:rPr>
          <w:sz w:val="24"/>
        </w:rPr>
      </w:pPr>
    </w:p>
    <w:p w14:paraId="6DCA0AF3" w14:textId="77777777" w:rsidR="00E400E7" w:rsidRDefault="00E400E7" w:rsidP="00B1017D">
      <w:pPr>
        <w:ind w:left="720"/>
        <w:rPr>
          <w:sz w:val="24"/>
        </w:rPr>
      </w:pPr>
    </w:p>
    <w:p w14:paraId="7B130150" w14:textId="77777777" w:rsidR="00E400E7" w:rsidRDefault="00E400E7" w:rsidP="00B1017D">
      <w:pPr>
        <w:ind w:left="720"/>
        <w:rPr>
          <w:sz w:val="24"/>
        </w:rPr>
      </w:pPr>
    </w:p>
    <w:p w14:paraId="23264FC7" w14:textId="77777777" w:rsidR="00E400E7" w:rsidRDefault="00E400E7" w:rsidP="00B1017D">
      <w:pPr>
        <w:ind w:left="720"/>
        <w:rPr>
          <w:sz w:val="24"/>
        </w:rPr>
      </w:pPr>
    </w:p>
    <w:p w14:paraId="0FCF468F" w14:textId="77777777" w:rsidR="00E400E7" w:rsidRDefault="00E400E7" w:rsidP="00B1017D">
      <w:pPr>
        <w:ind w:left="720"/>
        <w:rPr>
          <w:sz w:val="24"/>
        </w:rPr>
      </w:pPr>
    </w:p>
    <w:p w14:paraId="1DD29772" w14:textId="77777777" w:rsidR="00E400E7" w:rsidRDefault="00E400E7" w:rsidP="00B1017D">
      <w:pPr>
        <w:ind w:left="720"/>
        <w:rPr>
          <w:sz w:val="24"/>
        </w:rPr>
      </w:pPr>
    </w:p>
    <w:p w14:paraId="3308AC6F" w14:textId="77777777" w:rsidR="00E400E7" w:rsidRDefault="00E400E7" w:rsidP="00B1017D">
      <w:pPr>
        <w:ind w:left="720"/>
        <w:rPr>
          <w:sz w:val="24"/>
        </w:rPr>
      </w:pPr>
    </w:p>
    <w:p w14:paraId="524A463E" w14:textId="77777777" w:rsidR="00E400E7" w:rsidRDefault="00E400E7" w:rsidP="00E400E7">
      <w:pPr>
        <w:pStyle w:val="Caption"/>
        <w:jc w:val="left"/>
        <w:rPr>
          <w:sz w:val="12"/>
          <w:szCs w:val="12"/>
        </w:rPr>
      </w:pPr>
      <w:r>
        <w:rPr>
          <w:noProof/>
          <w:lang w:bidi="sa-IN"/>
        </w:rPr>
        <w:drawing>
          <wp:anchor distT="0" distB="0" distL="114300" distR="114300" simplePos="0" relativeHeight="251659264" behindDoc="1" locked="0" layoutInCell="1" allowOverlap="0" wp14:anchorId="57D6EC15" wp14:editId="6B2BD730">
            <wp:simplePos x="0" y="0"/>
            <wp:positionH relativeFrom="column">
              <wp:posOffset>97155</wp:posOffset>
            </wp:positionH>
            <wp:positionV relativeFrom="paragraph">
              <wp:posOffset>9525</wp:posOffset>
            </wp:positionV>
            <wp:extent cx="1028700" cy="1028700"/>
            <wp:effectExtent l="19050" t="0" r="0" b="0"/>
            <wp:wrapNone/>
            <wp:docPr id="3" name="Picture 3" descr="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06759FC7" w14:textId="77777777" w:rsidR="00E400E7" w:rsidRPr="00F22EA4" w:rsidRDefault="00E400E7" w:rsidP="00E400E7">
      <w:pPr>
        <w:pStyle w:val="Caption"/>
        <w:ind w:left="1890"/>
        <w:jc w:val="left"/>
        <w:rPr>
          <w:color w:val="000080"/>
          <w:spacing w:val="40"/>
          <w:szCs w:val="28"/>
        </w:rPr>
      </w:pPr>
      <w:r w:rsidRPr="00F22EA4">
        <w:rPr>
          <w:color w:val="000080"/>
          <w:spacing w:val="40"/>
          <w:szCs w:val="28"/>
        </w:rPr>
        <w:lastRenderedPageBreak/>
        <w:t>Manufacturing &amp; Construction Management Department</w:t>
      </w:r>
    </w:p>
    <w:p w14:paraId="697F544E" w14:textId="77777777" w:rsidR="00E400E7" w:rsidRPr="00A167E1" w:rsidRDefault="00E400E7" w:rsidP="00E400E7">
      <w:pPr>
        <w:rPr>
          <w:b/>
          <w:bCs/>
          <w:color w:val="000080"/>
          <w:sz w:val="16"/>
        </w:rPr>
      </w:pPr>
      <w:r>
        <w:rPr>
          <w:color w:val="000080"/>
          <w:sz w:val="16"/>
        </w:rPr>
        <w:tab/>
      </w:r>
      <w:r>
        <w:rPr>
          <w:color w:val="000080"/>
          <w:sz w:val="16"/>
        </w:rPr>
        <w:tab/>
      </w:r>
      <w:r>
        <w:rPr>
          <w:color w:val="000080"/>
          <w:sz w:val="16"/>
        </w:rPr>
        <w:tab/>
        <w:t>__</w:t>
      </w:r>
      <w:r w:rsidRPr="00A167E1">
        <w:rPr>
          <w:b/>
          <w:bCs/>
          <w:color w:val="000080"/>
          <w:sz w:val="16"/>
        </w:rPr>
        <w:t>_______________________________</w:t>
      </w:r>
    </w:p>
    <w:p w14:paraId="54D22B52" w14:textId="77777777" w:rsidR="00E400E7" w:rsidRPr="00A167E1" w:rsidRDefault="00E400E7" w:rsidP="00E400E7">
      <w:pPr>
        <w:rPr>
          <w:color w:val="000080"/>
          <w:sz w:val="12"/>
          <w:szCs w:val="12"/>
        </w:rPr>
      </w:pPr>
      <w:r w:rsidRPr="00A167E1">
        <w:rPr>
          <w:color w:val="000080"/>
          <w:sz w:val="16"/>
        </w:rPr>
        <w:tab/>
      </w:r>
      <w:r w:rsidRPr="00A167E1">
        <w:rPr>
          <w:color w:val="000080"/>
          <w:sz w:val="16"/>
        </w:rPr>
        <w:tab/>
      </w:r>
      <w:r w:rsidRPr="00A167E1">
        <w:rPr>
          <w:color w:val="000080"/>
          <w:sz w:val="16"/>
        </w:rPr>
        <w:tab/>
      </w:r>
    </w:p>
    <w:p w14:paraId="1DD4D3B7" w14:textId="77777777" w:rsidR="00E400E7" w:rsidRPr="00A167E1" w:rsidRDefault="00E400E7" w:rsidP="00E400E7">
      <w:pPr>
        <w:rPr>
          <w:color w:val="000080"/>
          <w:sz w:val="16"/>
        </w:rPr>
      </w:pPr>
      <w:r>
        <w:rPr>
          <w:color w:val="000080"/>
          <w:sz w:val="16"/>
        </w:rPr>
        <w:tab/>
      </w:r>
      <w:r>
        <w:rPr>
          <w:color w:val="000080"/>
          <w:sz w:val="16"/>
        </w:rPr>
        <w:tab/>
      </w:r>
      <w:r>
        <w:rPr>
          <w:color w:val="000080"/>
          <w:sz w:val="16"/>
        </w:rPr>
        <w:tab/>
      </w:r>
      <w:r w:rsidRPr="00A167E1">
        <w:rPr>
          <w:color w:val="000080"/>
          <w:sz w:val="16"/>
        </w:rPr>
        <w:t>1615 Stanley Street</w:t>
      </w:r>
      <w:r>
        <w:rPr>
          <w:color w:val="000080"/>
          <w:sz w:val="16"/>
        </w:rPr>
        <w:t xml:space="preserve">, </w:t>
      </w:r>
      <w:r w:rsidRPr="00A167E1">
        <w:rPr>
          <w:color w:val="000080"/>
          <w:sz w:val="16"/>
        </w:rPr>
        <w:t>P.O. Box 4010</w:t>
      </w:r>
      <w:r>
        <w:rPr>
          <w:color w:val="000080"/>
          <w:sz w:val="16"/>
        </w:rPr>
        <w:t>, New Britain, CT  06050-4010</w:t>
      </w:r>
    </w:p>
    <w:p w14:paraId="08CACEAD" w14:textId="77777777" w:rsidR="00E400E7" w:rsidRPr="00A167E1" w:rsidRDefault="00E400E7" w:rsidP="00E400E7">
      <w:pPr>
        <w:rPr>
          <w:color w:val="000080"/>
          <w:sz w:val="16"/>
        </w:rPr>
      </w:pPr>
    </w:p>
    <w:p w14:paraId="3935CB45" w14:textId="77777777" w:rsidR="00E400E7" w:rsidRDefault="00E400E7" w:rsidP="00E400E7">
      <w:pPr>
        <w:jc w:val="center"/>
      </w:pPr>
      <w:r>
        <w:t>Policy for Program Coordinators</w:t>
      </w:r>
    </w:p>
    <w:p w14:paraId="5FC3F6B9" w14:textId="77777777" w:rsidR="00E400E7" w:rsidRDefault="00E400E7" w:rsidP="00E400E7">
      <w:pPr>
        <w:jc w:val="center"/>
      </w:pPr>
      <w:r>
        <w:t>Effective 1 May 2015</w:t>
      </w:r>
    </w:p>
    <w:p w14:paraId="7BDCFD2E" w14:textId="77777777" w:rsidR="00E400E7" w:rsidRDefault="00E400E7" w:rsidP="00E400E7">
      <w:pPr>
        <w:jc w:val="center"/>
      </w:pPr>
    </w:p>
    <w:p w14:paraId="67E9D614" w14:textId="77777777" w:rsidR="00E400E7" w:rsidRDefault="00E400E7" w:rsidP="00E400E7">
      <w:pPr>
        <w:numPr>
          <w:ilvl w:val="0"/>
          <w:numId w:val="37"/>
        </w:numPr>
      </w:pPr>
      <w:r>
        <w:t>The program coordinator is a member of the faculty who is tasked with supporting the Department Chair in administering a specific academic program.  The duties of the program coordinator include, but are not limited to:</w:t>
      </w:r>
    </w:p>
    <w:p w14:paraId="10C6AD96" w14:textId="77777777" w:rsidR="00E400E7" w:rsidRDefault="00E400E7" w:rsidP="00E400E7">
      <w:pPr>
        <w:numPr>
          <w:ilvl w:val="1"/>
          <w:numId w:val="37"/>
        </w:numPr>
      </w:pPr>
      <w:r>
        <w:t>Preliminary scheduling of program courses.</w:t>
      </w:r>
    </w:p>
    <w:p w14:paraId="30FE11AF" w14:textId="77777777" w:rsidR="00E400E7" w:rsidRDefault="00E400E7" w:rsidP="00E400E7">
      <w:pPr>
        <w:numPr>
          <w:ilvl w:val="1"/>
          <w:numId w:val="37"/>
        </w:numPr>
      </w:pPr>
      <w:r>
        <w:t>Collection and analysis of program assessment metrics.</w:t>
      </w:r>
    </w:p>
    <w:p w14:paraId="1DF93746" w14:textId="77777777" w:rsidR="00E400E7" w:rsidRDefault="00E400E7" w:rsidP="00E400E7">
      <w:pPr>
        <w:numPr>
          <w:ilvl w:val="1"/>
          <w:numId w:val="37"/>
        </w:numPr>
      </w:pPr>
      <w:r>
        <w:t>Identification of potential adjuncts.</w:t>
      </w:r>
    </w:p>
    <w:p w14:paraId="7CCA43F4" w14:textId="77777777" w:rsidR="00E400E7" w:rsidRDefault="00E400E7" w:rsidP="00E400E7">
      <w:pPr>
        <w:numPr>
          <w:ilvl w:val="1"/>
          <w:numId w:val="37"/>
        </w:numPr>
      </w:pPr>
      <w:r>
        <w:t>Initial transfer student advising.</w:t>
      </w:r>
    </w:p>
    <w:p w14:paraId="769DEB70" w14:textId="77777777" w:rsidR="00E400E7" w:rsidRDefault="00E400E7" w:rsidP="00E400E7">
      <w:pPr>
        <w:numPr>
          <w:ilvl w:val="1"/>
          <w:numId w:val="37"/>
        </w:numPr>
      </w:pPr>
      <w:r>
        <w:t>Program accreditation.</w:t>
      </w:r>
    </w:p>
    <w:p w14:paraId="235E1503" w14:textId="77777777" w:rsidR="00E400E7" w:rsidRDefault="00E400E7" w:rsidP="00E400E7">
      <w:pPr>
        <w:numPr>
          <w:ilvl w:val="1"/>
          <w:numId w:val="37"/>
        </w:numPr>
      </w:pPr>
      <w:r>
        <w:t>Initial preparation of program material for inclusion in the Department’s annual report.</w:t>
      </w:r>
    </w:p>
    <w:p w14:paraId="6B58C82A" w14:textId="77777777" w:rsidR="00E400E7" w:rsidRDefault="00E400E7" w:rsidP="00E400E7">
      <w:pPr>
        <w:numPr>
          <w:ilvl w:val="1"/>
          <w:numId w:val="37"/>
        </w:numPr>
      </w:pPr>
      <w:r>
        <w:t>Assisting with admissions advising and recruitment.</w:t>
      </w:r>
    </w:p>
    <w:p w14:paraId="4803D650" w14:textId="77777777" w:rsidR="00E400E7" w:rsidRDefault="00E400E7" w:rsidP="00E400E7">
      <w:pPr>
        <w:numPr>
          <w:ilvl w:val="0"/>
          <w:numId w:val="37"/>
        </w:numPr>
      </w:pPr>
      <w:r>
        <w:t>The program coordinator for each program will be appointed by the Department Chair and will serve a term of one academic year.</w:t>
      </w:r>
    </w:p>
    <w:p w14:paraId="564199FF" w14:textId="77777777" w:rsidR="00E400E7" w:rsidRDefault="00E400E7" w:rsidP="00E400E7">
      <w:pPr>
        <w:numPr>
          <w:ilvl w:val="1"/>
          <w:numId w:val="37"/>
        </w:numPr>
      </w:pPr>
      <w:r>
        <w:t>Program coordinators must be tenured or tenure-track faculty.</w:t>
      </w:r>
    </w:p>
    <w:p w14:paraId="2DBDAACC" w14:textId="77777777" w:rsidR="00E400E7" w:rsidRDefault="00E400E7" w:rsidP="00E400E7">
      <w:pPr>
        <w:numPr>
          <w:ilvl w:val="1"/>
          <w:numId w:val="37"/>
        </w:numPr>
      </w:pPr>
      <w:r>
        <w:t>There will be no term limits for program coordinators.</w:t>
      </w:r>
    </w:p>
    <w:p w14:paraId="604E21CF" w14:textId="77777777" w:rsidR="00E400E7" w:rsidRDefault="00E400E7" w:rsidP="00E400E7">
      <w:pPr>
        <w:numPr>
          <w:ilvl w:val="1"/>
          <w:numId w:val="37"/>
        </w:numPr>
      </w:pPr>
      <w:r>
        <w:t>The Department Chair may also serve as a program coordinator.</w:t>
      </w:r>
    </w:p>
    <w:p w14:paraId="3073E9E7" w14:textId="77777777" w:rsidR="00E400E7" w:rsidRDefault="00E400E7" w:rsidP="00E400E7">
      <w:pPr>
        <w:numPr>
          <w:ilvl w:val="1"/>
          <w:numId w:val="37"/>
        </w:numPr>
      </w:pPr>
      <w:r>
        <w:t>A faculty member may be the program coordinator for more than one program at the same time.</w:t>
      </w:r>
    </w:p>
    <w:p w14:paraId="69E10561" w14:textId="77777777" w:rsidR="00E400E7" w:rsidRDefault="00E400E7" w:rsidP="00E400E7">
      <w:pPr>
        <w:numPr>
          <w:ilvl w:val="0"/>
          <w:numId w:val="37"/>
        </w:numPr>
      </w:pPr>
      <w:r>
        <w:t>Program coordinators will receive reassigned time for performing their duties.  This reassigned time will be come from the reassigned time contractually provided to the Department Chair.</w:t>
      </w:r>
    </w:p>
    <w:p w14:paraId="7898387F" w14:textId="77777777" w:rsidR="00E400E7" w:rsidRDefault="00E400E7" w:rsidP="00E400E7">
      <w:pPr>
        <w:numPr>
          <w:ilvl w:val="1"/>
          <w:numId w:val="37"/>
        </w:numPr>
      </w:pPr>
      <w:r>
        <w:t>Program coordinators for undergraduate degree programs will receive 1.0 load credits per semester of reassigned time.</w:t>
      </w:r>
    </w:p>
    <w:p w14:paraId="02BC4D50" w14:textId="77777777" w:rsidR="00E400E7" w:rsidRDefault="00E400E7" w:rsidP="00E400E7">
      <w:pPr>
        <w:numPr>
          <w:ilvl w:val="1"/>
          <w:numId w:val="37"/>
        </w:numPr>
      </w:pPr>
      <w:r>
        <w:t>Program coordinators of graduate degree programs will receive 0.5 load credits per semester of reassigned time.</w:t>
      </w:r>
    </w:p>
    <w:p w14:paraId="0CEE9C34" w14:textId="77777777" w:rsidR="00E400E7" w:rsidRDefault="00E400E7" w:rsidP="00E400E7">
      <w:pPr>
        <w:numPr>
          <w:ilvl w:val="0"/>
          <w:numId w:val="37"/>
        </w:numPr>
      </w:pPr>
      <w:r>
        <w:t>At the time of implementation of this policy, the following are the defined programs of the Manufacturing &amp; Construction Management Department:</w:t>
      </w:r>
    </w:p>
    <w:p w14:paraId="38EB3BD4" w14:textId="77777777" w:rsidR="00E400E7" w:rsidRDefault="00E400E7" w:rsidP="00E400E7">
      <w:pPr>
        <w:numPr>
          <w:ilvl w:val="1"/>
          <w:numId w:val="37"/>
        </w:numPr>
      </w:pPr>
      <w:r>
        <w:t>Undergraduate Programs:</w:t>
      </w:r>
    </w:p>
    <w:p w14:paraId="336302AF" w14:textId="77777777" w:rsidR="00E400E7" w:rsidRDefault="00E400E7" w:rsidP="00E400E7">
      <w:pPr>
        <w:numPr>
          <w:ilvl w:val="2"/>
          <w:numId w:val="37"/>
        </w:numPr>
      </w:pPr>
      <w:r>
        <w:t>Bachelor of Science in Construction Management</w:t>
      </w:r>
    </w:p>
    <w:p w14:paraId="786AB37C" w14:textId="77777777" w:rsidR="00E400E7" w:rsidRDefault="00E400E7" w:rsidP="00E400E7">
      <w:pPr>
        <w:numPr>
          <w:ilvl w:val="2"/>
          <w:numId w:val="37"/>
        </w:numPr>
      </w:pPr>
      <w:r>
        <w:t>Bachelor of Science in Manufacturing Management, including the Bachelor of Science in Technology Management</w:t>
      </w:r>
    </w:p>
    <w:p w14:paraId="307499ED" w14:textId="77777777" w:rsidR="00E400E7" w:rsidRDefault="00E400E7" w:rsidP="00E400E7">
      <w:pPr>
        <w:numPr>
          <w:ilvl w:val="2"/>
          <w:numId w:val="37"/>
        </w:numPr>
      </w:pPr>
      <w:r>
        <w:t>Bachelor of Science in Robotics &amp; Mechatronics Engineering Technology</w:t>
      </w:r>
    </w:p>
    <w:p w14:paraId="0441F8EF" w14:textId="77777777" w:rsidR="00E400E7" w:rsidRDefault="00E400E7" w:rsidP="00E400E7">
      <w:pPr>
        <w:numPr>
          <w:ilvl w:val="1"/>
          <w:numId w:val="37"/>
        </w:numPr>
      </w:pPr>
      <w:r>
        <w:t>Graduate Programs:</w:t>
      </w:r>
    </w:p>
    <w:p w14:paraId="71F7A883" w14:textId="77777777" w:rsidR="00E400E7" w:rsidRDefault="00E400E7" w:rsidP="00E400E7">
      <w:pPr>
        <w:numPr>
          <w:ilvl w:val="2"/>
          <w:numId w:val="37"/>
        </w:numPr>
      </w:pPr>
      <w:r>
        <w:t>Master of Science in Construction Management, including the  Official Certificate Program in Construction Management</w:t>
      </w:r>
    </w:p>
    <w:p w14:paraId="45089290" w14:textId="77777777" w:rsidR="00E400E7" w:rsidRDefault="00E400E7" w:rsidP="00E400E7">
      <w:pPr>
        <w:numPr>
          <w:ilvl w:val="2"/>
          <w:numId w:val="37"/>
        </w:numPr>
      </w:pPr>
      <w:r>
        <w:t>Master of Science in Technology Management, including the Official Certificate Programs in Lean Manufacturing &amp; Six Sigma Quality, Supply Chain &amp; Logistics Management, and Environmental &amp; Occupational Safety</w:t>
      </w:r>
    </w:p>
    <w:p w14:paraId="74EB8A95" w14:textId="77777777" w:rsidR="00E400E7" w:rsidRDefault="00E400E7" w:rsidP="00E400E7">
      <w:pPr>
        <w:numPr>
          <w:ilvl w:val="0"/>
          <w:numId w:val="37"/>
        </w:numPr>
      </w:pPr>
      <w:r>
        <w:t>The contents of this policy are approved by the tenured and tenure-track faculty and may be revised or changed by a majority vote of those faculty.</w:t>
      </w:r>
    </w:p>
    <w:p w14:paraId="0B306207" w14:textId="77777777" w:rsidR="00E400E7" w:rsidRDefault="00E400E7" w:rsidP="00E400E7"/>
    <w:p w14:paraId="1C1F1E3F" w14:textId="77777777" w:rsidR="00E400E7" w:rsidRDefault="00E400E7" w:rsidP="00E400E7">
      <w:r>
        <w:t>Signed By:</w:t>
      </w:r>
    </w:p>
    <w:p w14:paraId="70D80C4F" w14:textId="77777777" w:rsidR="00E400E7" w:rsidRDefault="00E400E7" w:rsidP="00E400E7"/>
    <w:p w14:paraId="2B5D2019" w14:textId="77777777" w:rsidR="00E400E7" w:rsidRDefault="00E400E7" w:rsidP="00E400E7"/>
    <w:p w14:paraId="0B560F39" w14:textId="77777777" w:rsidR="00E400E7" w:rsidRDefault="00E400E7" w:rsidP="00E400E7"/>
    <w:p w14:paraId="7F92A4AB" w14:textId="77777777" w:rsidR="00E400E7" w:rsidRDefault="00E400E7" w:rsidP="00E400E7">
      <w:r>
        <w:t>Jacob P. Kovel, Ph.D., P.E.</w:t>
      </w:r>
    </w:p>
    <w:p w14:paraId="37C41F58" w14:textId="77777777" w:rsidR="00E400E7" w:rsidRDefault="00E400E7" w:rsidP="00E400E7">
      <w:r>
        <w:t xml:space="preserve">Associate </w:t>
      </w:r>
      <w:proofErr w:type="gramStart"/>
      <w:r>
        <w:t>Professor &amp;</w:t>
      </w:r>
      <w:proofErr w:type="gramEnd"/>
      <w:r>
        <w:t xml:space="preserve"> Chair</w:t>
      </w:r>
    </w:p>
    <w:p w14:paraId="0D1ACA7E" w14:textId="77777777" w:rsidR="00E400E7" w:rsidRDefault="00E400E7" w:rsidP="00E400E7">
      <w:bookmarkStart w:id="0" w:name="_GoBack"/>
      <w:bookmarkEnd w:id="0"/>
    </w:p>
    <w:p w14:paraId="1F13B66D" w14:textId="77777777" w:rsidR="00E400E7" w:rsidRPr="00000DB9" w:rsidRDefault="00E400E7" w:rsidP="00B1017D">
      <w:pPr>
        <w:ind w:left="720"/>
        <w:rPr>
          <w:sz w:val="24"/>
        </w:rPr>
      </w:pPr>
    </w:p>
    <w:sectPr w:rsidR="00E400E7" w:rsidRPr="00000DB9" w:rsidSect="00ED588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584" w:bottom="1440" w:left="158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98BEF" w14:textId="77777777" w:rsidR="00605963" w:rsidRDefault="00605963">
      <w:r>
        <w:separator/>
      </w:r>
    </w:p>
  </w:endnote>
  <w:endnote w:type="continuationSeparator" w:id="0">
    <w:p w14:paraId="61D95C0D" w14:textId="77777777" w:rsidR="00605963" w:rsidRDefault="0060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67E0" w14:textId="77777777" w:rsidR="004C735B" w:rsidRDefault="004C735B" w:rsidP="005C06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DD564" w14:textId="77777777" w:rsidR="004C735B" w:rsidRDefault="004C735B" w:rsidP="005C06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ACC42" w14:textId="4680E305" w:rsidR="004C735B" w:rsidRPr="00FA36BE" w:rsidRDefault="004C735B" w:rsidP="00F16341">
    <w:pPr>
      <w:pStyle w:val="Footer"/>
      <w:tabs>
        <w:tab w:val="clear" w:pos="4320"/>
        <w:tab w:val="clear" w:pos="8640"/>
        <w:tab w:val="left" w:pos="7515"/>
      </w:tabs>
      <w:ind w:right="360"/>
      <w:jc w:val="right"/>
      <w:rPr>
        <w:i/>
      </w:rPr>
    </w:pPr>
    <w:r>
      <w:rPr>
        <w:i/>
      </w:rPr>
      <w:t xml:space="preserve">- Revised </w:t>
    </w:r>
    <w:r w:rsidR="00F16341">
      <w:rPr>
        <w:b/>
        <w:sz w:val="24"/>
      </w:rPr>
      <w:t>September 14,</w:t>
    </w:r>
    <w:r w:rsidR="00F16341" w:rsidRPr="00D8234F">
      <w:rPr>
        <w:b/>
        <w:sz w:val="24"/>
      </w:rPr>
      <w:t xml:space="preserve"> 2017</w:t>
    </w:r>
    <w:r>
      <w:rPr>
        <w:i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5961C" w14:textId="77777777" w:rsidR="00605963" w:rsidRDefault="00605963">
      <w:r>
        <w:separator/>
      </w:r>
    </w:p>
  </w:footnote>
  <w:footnote w:type="continuationSeparator" w:id="0">
    <w:p w14:paraId="3E99D4BB" w14:textId="77777777" w:rsidR="00605963" w:rsidRDefault="0060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F0792" w14:textId="77777777" w:rsidR="004C735B" w:rsidRDefault="004C735B" w:rsidP="002112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22536" w14:textId="77777777" w:rsidR="004C735B" w:rsidRDefault="004C735B" w:rsidP="009C370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2F35" w14:textId="53A1F981" w:rsidR="004C735B" w:rsidRDefault="004C735B" w:rsidP="0021123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0E7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>)</w:t>
    </w:r>
  </w:p>
  <w:p w14:paraId="643AC896" w14:textId="77777777" w:rsidR="004C735B" w:rsidRDefault="004C735B" w:rsidP="009C3707">
    <w:pPr>
      <w:pStyle w:val="Header"/>
      <w:framePr w:wrap="around" w:vAnchor="text" w:hAnchor="margin" w:xAlign="center" w:y="1"/>
      <w:ind w:right="360" w:firstLine="360"/>
      <w:rPr>
        <w:rStyle w:val="PageNumber"/>
      </w:rPr>
    </w:pPr>
  </w:p>
  <w:p w14:paraId="3E2E1582" w14:textId="77777777" w:rsidR="004C735B" w:rsidRDefault="004C7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FD3"/>
    <w:multiLevelType w:val="singleLevel"/>
    <w:tmpl w:val="1D628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701FA3"/>
    <w:multiLevelType w:val="singleLevel"/>
    <w:tmpl w:val="F2BA4F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3AB6858"/>
    <w:multiLevelType w:val="singleLevel"/>
    <w:tmpl w:val="A8A2C7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066050CA"/>
    <w:multiLevelType w:val="singleLevel"/>
    <w:tmpl w:val="40322DD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7D5270F"/>
    <w:multiLevelType w:val="singleLevel"/>
    <w:tmpl w:val="320AFE4E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 w15:restartNumberingAfterBreak="0">
    <w:nsid w:val="102C1EEC"/>
    <w:multiLevelType w:val="singleLevel"/>
    <w:tmpl w:val="019040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131E1648"/>
    <w:multiLevelType w:val="singleLevel"/>
    <w:tmpl w:val="0318FFB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4257848"/>
    <w:multiLevelType w:val="singleLevel"/>
    <w:tmpl w:val="43B84C1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675BC8"/>
    <w:multiLevelType w:val="singleLevel"/>
    <w:tmpl w:val="87E0FC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174D1F43"/>
    <w:multiLevelType w:val="singleLevel"/>
    <w:tmpl w:val="15A0E6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92258C5"/>
    <w:multiLevelType w:val="singleLevel"/>
    <w:tmpl w:val="809E9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1C5F1A27"/>
    <w:multiLevelType w:val="singleLevel"/>
    <w:tmpl w:val="E19A56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01576B0"/>
    <w:multiLevelType w:val="hybridMultilevel"/>
    <w:tmpl w:val="76FAAF18"/>
    <w:lvl w:ilvl="0" w:tplc="9CB2F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C5E91"/>
    <w:multiLevelType w:val="singleLevel"/>
    <w:tmpl w:val="4BBE32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27495586"/>
    <w:multiLevelType w:val="singleLevel"/>
    <w:tmpl w:val="5CB027E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2A105A86"/>
    <w:multiLevelType w:val="singleLevel"/>
    <w:tmpl w:val="4BBE32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2E792064"/>
    <w:multiLevelType w:val="singleLevel"/>
    <w:tmpl w:val="9F6EE0C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7" w15:restartNumberingAfterBreak="0">
    <w:nsid w:val="3134522A"/>
    <w:multiLevelType w:val="singleLevel"/>
    <w:tmpl w:val="C83AE78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D3B37CD"/>
    <w:multiLevelType w:val="singleLevel"/>
    <w:tmpl w:val="FFEEF8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FAB4779"/>
    <w:multiLevelType w:val="singleLevel"/>
    <w:tmpl w:val="63F04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40D142E0"/>
    <w:multiLevelType w:val="singleLevel"/>
    <w:tmpl w:val="7900567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41534C5A"/>
    <w:multiLevelType w:val="hybridMultilevel"/>
    <w:tmpl w:val="A7F6FBF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63935A4"/>
    <w:multiLevelType w:val="singleLevel"/>
    <w:tmpl w:val="3BDA6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46394789"/>
    <w:multiLevelType w:val="singleLevel"/>
    <w:tmpl w:val="17DE01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 w15:restartNumberingAfterBreak="0">
    <w:nsid w:val="47C45B63"/>
    <w:multiLevelType w:val="singleLevel"/>
    <w:tmpl w:val="C83AE78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D2309A9"/>
    <w:multiLevelType w:val="singleLevel"/>
    <w:tmpl w:val="7BB410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5C528B6"/>
    <w:multiLevelType w:val="hybridMultilevel"/>
    <w:tmpl w:val="446AF7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63CD3"/>
    <w:multiLevelType w:val="singleLevel"/>
    <w:tmpl w:val="4BBE32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 w15:restartNumberingAfterBreak="0">
    <w:nsid w:val="59DD48A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EFA5FF4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F09240E"/>
    <w:multiLevelType w:val="singleLevel"/>
    <w:tmpl w:val="E53A9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66382C25"/>
    <w:multiLevelType w:val="singleLevel"/>
    <w:tmpl w:val="67F6B18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7600E18"/>
    <w:multiLevelType w:val="singleLevel"/>
    <w:tmpl w:val="D44282B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ECB4271"/>
    <w:multiLevelType w:val="singleLevel"/>
    <w:tmpl w:val="7102B5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3987013"/>
    <w:multiLevelType w:val="singleLevel"/>
    <w:tmpl w:val="90A8E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76916529"/>
    <w:multiLevelType w:val="singleLevel"/>
    <w:tmpl w:val="331E7A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6" w15:restartNumberingAfterBreak="0">
    <w:nsid w:val="7C2A32EE"/>
    <w:multiLevelType w:val="singleLevel"/>
    <w:tmpl w:val="06240042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3"/>
  </w:num>
  <w:num w:numId="4">
    <w:abstractNumId w:val="18"/>
  </w:num>
  <w:num w:numId="5">
    <w:abstractNumId w:val="32"/>
  </w:num>
  <w:num w:numId="6">
    <w:abstractNumId w:val="4"/>
  </w:num>
  <w:num w:numId="7">
    <w:abstractNumId w:val="22"/>
  </w:num>
  <w:num w:numId="8">
    <w:abstractNumId w:val="16"/>
  </w:num>
  <w:num w:numId="9">
    <w:abstractNumId w:val="13"/>
  </w:num>
  <w:num w:numId="10">
    <w:abstractNumId w:val="3"/>
  </w:num>
  <w:num w:numId="11">
    <w:abstractNumId w:val="9"/>
  </w:num>
  <w:num w:numId="12">
    <w:abstractNumId w:val="35"/>
  </w:num>
  <w:num w:numId="13">
    <w:abstractNumId w:val="11"/>
  </w:num>
  <w:num w:numId="14">
    <w:abstractNumId w:val="8"/>
  </w:num>
  <w:num w:numId="15">
    <w:abstractNumId w:val="30"/>
  </w:num>
  <w:num w:numId="16">
    <w:abstractNumId w:val="20"/>
  </w:num>
  <w:num w:numId="17">
    <w:abstractNumId w:val="23"/>
  </w:num>
  <w:num w:numId="18">
    <w:abstractNumId w:val="25"/>
  </w:num>
  <w:num w:numId="19">
    <w:abstractNumId w:val="19"/>
  </w:num>
  <w:num w:numId="20">
    <w:abstractNumId w:val="1"/>
  </w:num>
  <w:num w:numId="21">
    <w:abstractNumId w:val="36"/>
  </w:num>
  <w:num w:numId="22">
    <w:abstractNumId w:val="10"/>
  </w:num>
  <w:num w:numId="23">
    <w:abstractNumId w:val="34"/>
  </w:num>
  <w:num w:numId="24">
    <w:abstractNumId w:val="14"/>
  </w:num>
  <w:num w:numId="25">
    <w:abstractNumId w:val="5"/>
  </w:num>
  <w:num w:numId="26">
    <w:abstractNumId w:val="2"/>
  </w:num>
  <w:num w:numId="27">
    <w:abstractNumId w:val="7"/>
  </w:num>
  <w:num w:numId="28">
    <w:abstractNumId w:val="6"/>
  </w:num>
  <w:num w:numId="29">
    <w:abstractNumId w:val="0"/>
  </w:num>
  <w:num w:numId="30">
    <w:abstractNumId w:val="29"/>
  </w:num>
  <w:num w:numId="31">
    <w:abstractNumId w:val="31"/>
  </w:num>
  <w:num w:numId="32">
    <w:abstractNumId w:val="21"/>
  </w:num>
  <w:num w:numId="33">
    <w:abstractNumId w:val="15"/>
  </w:num>
  <w:num w:numId="34">
    <w:abstractNumId w:val="24"/>
  </w:num>
  <w:num w:numId="35">
    <w:abstractNumId w:val="27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C6"/>
    <w:rsid w:val="00000DB9"/>
    <w:rsid w:val="0004458A"/>
    <w:rsid w:val="00053575"/>
    <w:rsid w:val="000572DE"/>
    <w:rsid w:val="0005769F"/>
    <w:rsid w:val="000F5117"/>
    <w:rsid w:val="000F6A54"/>
    <w:rsid w:val="0011279D"/>
    <w:rsid w:val="0012014F"/>
    <w:rsid w:val="00120700"/>
    <w:rsid w:val="00142D18"/>
    <w:rsid w:val="001448F0"/>
    <w:rsid w:val="00150895"/>
    <w:rsid w:val="00152528"/>
    <w:rsid w:val="001A7D43"/>
    <w:rsid w:val="001B5E77"/>
    <w:rsid w:val="001F5392"/>
    <w:rsid w:val="00206DDE"/>
    <w:rsid w:val="00211239"/>
    <w:rsid w:val="002324B5"/>
    <w:rsid w:val="00243E4B"/>
    <w:rsid w:val="0025179A"/>
    <w:rsid w:val="002540AD"/>
    <w:rsid w:val="00254E3A"/>
    <w:rsid w:val="002609BA"/>
    <w:rsid w:val="00266CE5"/>
    <w:rsid w:val="00271A85"/>
    <w:rsid w:val="00273878"/>
    <w:rsid w:val="00281647"/>
    <w:rsid w:val="0028400D"/>
    <w:rsid w:val="00284536"/>
    <w:rsid w:val="002A5F67"/>
    <w:rsid w:val="002C196D"/>
    <w:rsid w:val="002D0BED"/>
    <w:rsid w:val="002D2E75"/>
    <w:rsid w:val="002E7BBB"/>
    <w:rsid w:val="002F52E8"/>
    <w:rsid w:val="00314CF2"/>
    <w:rsid w:val="00342410"/>
    <w:rsid w:val="003464B5"/>
    <w:rsid w:val="003470BC"/>
    <w:rsid w:val="00350572"/>
    <w:rsid w:val="00367236"/>
    <w:rsid w:val="00387A00"/>
    <w:rsid w:val="003965F6"/>
    <w:rsid w:val="003D0E41"/>
    <w:rsid w:val="003D2DB3"/>
    <w:rsid w:val="003F2A6B"/>
    <w:rsid w:val="003F6135"/>
    <w:rsid w:val="004451C2"/>
    <w:rsid w:val="004526C8"/>
    <w:rsid w:val="004600D8"/>
    <w:rsid w:val="00461E67"/>
    <w:rsid w:val="00466288"/>
    <w:rsid w:val="004C735B"/>
    <w:rsid w:val="004D5ACC"/>
    <w:rsid w:val="00510A71"/>
    <w:rsid w:val="00514870"/>
    <w:rsid w:val="00520553"/>
    <w:rsid w:val="00524147"/>
    <w:rsid w:val="00550F97"/>
    <w:rsid w:val="00585BED"/>
    <w:rsid w:val="0059388D"/>
    <w:rsid w:val="005A5583"/>
    <w:rsid w:val="005B565B"/>
    <w:rsid w:val="005C06C3"/>
    <w:rsid w:val="005E2866"/>
    <w:rsid w:val="005E62CF"/>
    <w:rsid w:val="00605963"/>
    <w:rsid w:val="00617808"/>
    <w:rsid w:val="00635345"/>
    <w:rsid w:val="0064674E"/>
    <w:rsid w:val="00647445"/>
    <w:rsid w:val="00671283"/>
    <w:rsid w:val="00676695"/>
    <w:rsid w:val="006921E9"/>
    <w:rsid w:val="006B0BB6"/>
    <w:rsid w:val="006C4A6C"/>
    <w:rsid w:val="006F123C"/>
    <w:rsid w:val="006F216A"/>
    <w:rsid w:val="006F2207"/>
    <w:rsid w:val="00700CC1"/>
    <w:rsid w:val="00704242"/>
    <w:rsid w:val="00707B01"/>
    <w:rsid w:val="007337ED"/>
    <w:rsid w:val="00737E4A"/>
    <w:rsid w:val="0074458D"/>
    <w:rsid w:val="007445E0"/>
    <w:rsid w:val="0074466B"/>
    <w:rsid w:val="00772965"/>
    <w:rsid w:val="007A1035"/>
    <w:rsid w:val="007B1E35"/>
    <w:rsid w:val="007B32AF"/>
    <w:rsid w:val="007F0303"/>
    <w:rsid w:val="0081215E"/>
    <w:rsid w:val="00821A82"/>
    <w:rsid w:val="00824880"/>
    <w:rsid w:val="00824AD4"/>
    <w:rsid w:val="0083549F"/>
    <w:rsid w:val="008403CE"/>
    <w:rsid w:val="00841B2A"/>
    <w:rsid w:val="0087707E"/>
    <w:rsid w:val="008A5C31"/>
    <w:rsid w:val="008B57FB"/>
    <w:rsid w:val="008D6F0A"/>
    <w:rsid w:val="008E3043"/>
    <w:rsid w:val="008E6127"/>
    <w:rsid w:val="008F4C80"/>
    <w:rsid w:val="008F510A"/>
    <w:rsid w:val="00916716"/>
    <w:rsid w:val="00923930"/>
    <w:rsid w:val="00976C22"/>
    <w:rsid w:val="009B2AAB"/>
    <w:rsid w:val="009B7DFB"/>
    <w:rsid w:val="009C3707"/>
    <w:rsid w:val="009E0F13"/>
    <w:rsid w:val="009E2DE9"/>
    <w:rsid w:val="009E7B7A"/>
    <w:rsid w:val="00A021B5"/>
    <w:rsid w:val="00A27EE7"/>
    <w:rsid w:val="00A84027"/>
    <w:rsid w:val="00AC38B7"/>
    <w:rsid w:val="00AC6F06"/>
    <w:rsid w:val="00B1017D"/>
    <w:rsid w:val="00B2482F"/>
    <w:rsid w:val="00B30DB7"/>
    <w:rsid w:val="00B34AE1"/>
    <w:rsid w:val="00B4266B"/>
    <w:rsid w:val="00B43FBD"/>
    <w:rsid w:val="00B458BF"/>
    <w:rsid w:val="00B55461"/>
    <w:rsid w:val="00B626C6"/>
    <w:rsid w:val="00B92176"/>
    <w:rsid w:val="00B92A82"/>
    <w:rsid w:val="00BA1105"/>
    <w:rsid w:val="00BA325B"/>
    <w:rsid w:val="00BC27EE"/>
    <w:rsid w:val="00C0371D"/>
    <w:rsid w:val="00C327F3"/>
    <w:rsid w:val="00C9489E"/>
    <w:rsid w:val="00CB76BB"/>
    <w:rsid w:val="00CD4708"/>
    <w:rsid w:val="00CF5D96"/>
    <w:rsid w:val="00CF68DC"/>
    <w:rsid w:val="00D032EE"/>
    <w:rsid w:val="00D0419D"/>
    <w:rsid w:val="00D21B17"/>
    <w:rsid w:val="00D44ED6"/>
    <w:rsid w:val="00D57856"/>
    <w:rsid w:val="00D67CE9"/>
    <w:rsid w:val="00D74BDA"/>
    <w:rsid w:val="00D8234F"/>
    <w:rsid w:val="00D84DFB"/>
    <w:rsid w:val="00D923E9"/>
    <w:rsid w:val="00D95D55"/>
    <w:rsid w:val="00D96765"/>
    <w:rsid w:val="00DA101E"/>
    <w:rsid w:val="00DA4E57"/>
    <w:rsid w:val="00DC1D12"/>
    <w:rsid w:val="00DC34D6"/>
    <w:rsid w:val="00DD7F33"/>
    <w:rsid w:val="00E05DB3"/>
    <w:rsid w:val="00E33A03"/>
    <w:rsid w:val="00E3738C"/>
    <w:rsid w:val="00E400E7"/>
    <w:rsid w:val="00E5351A"/>
    <w:rsid w:val="00EB0C7E"/>
    <w:rsid w:val="00ED5885"/>
    <w:rsid w:val="00EE78ED"/>
    <w:rsid w:val="00F16341"/>
    <w:rsid w:val="00F20A44"/>
    <w:rsid w:val="00F70AC6"/>
    <w:rsid w:val="00F84BA1"/>
    <w:rsid w:val="00FA36BE"/>
    <w:rsid w:val="00FA7E7E"/>
    <w:rsid w:val="00FE1892"/>
    <w:rsid w:val="00FE3CC8"/>
    <w:rsid w:val="00FE65B1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42AA3"/>
  <w15:docId w15:val="{F10349BA-C39B-4859-873C-B94FD35B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b/>
      <w:sz w:val="24"/>
    </w:rPr>
  </w:style>
  <w:style w:type="paragraph" w:styleId="BalloonText">
    <w:name w:val="Balloon Text"/>
    <w:basedOn w:val="Normal"/>
    <w:semiHidden/>
    <w:rsid w:val="00057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1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1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351A"/>
  </w:style>
  <w:style w:type="character" w:styleId="CommentReference">
    <w:name w:val="annotation reference"/>
    <w:rsid w:val="001201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14F"/>
  </w:style>
  <w:style w:type="character" w:customStyle="1" w:styleId="CommentTextChar">
    <w:name w:val="Comment Text Char"/>
    <w:basedOn w:val="DefaultParagraphFont"/>
    <w:link w:val="CommentText"/>
    <w:rsid w:val="0012014F"/>
  </w:style>
  <w:style w:type="paragraph" w:styleId="CommentSubject">
    <w:name w:val="annotation subject"/>
    <w:basedOn w:val="CommentText"/>
    <w:next w:val="CommentText"/>
    <w:link w:val="CommentSubjectChar"/>
    <w:rsid w:val="0012014F"/>
    <w:rPr>
      <w:b/>
      <w:bCs/>
    </w:rPr>
  </w:style>
  <w:style w:type="character" w:customStyle="1" w:styleId="CommentSubjectChar">
    <w:name w:val="Comment Subject Char"/>
    <w:link w:val="CommentSubject"/>
    <w:rsid w:val="0012014F"/>
    <w:rPr>
      <w:b/>
      <w:bCs/>
    </w:rPr>
  </w:style>
  <w:style w:type="paragraph" w:styleId="ListParagraph">
    <w:name w:val="List Paragraph"/>
    <w:basedOn w:val="Normal"/>
    <w:uiPriority w:val="34"/>
    <w:qFormat/>
    <w:rsid w:val="005E62CF"/>
    <w:pPr>
      <w:ind w:left="720"/>
      <w:contextualSpacing/>
    </w:pPr>
  </w:style>
  <w:style w:type="paragraph" w:styleId="Revision">
    <w:name w:val="Revision"/>
    <w:hidden/>
    <w:uiPriority w:val="99"/>
    <w:semiHidden/>
    <w:rsid w:val="00520553"/>
  </w:style>
  <w:style w:type="paragraph" w:styleId="Caption">
    <w:name w:val="caption"/>
    <w:basedOn w:val="Normal"/>
    <w:next w:val="Normal"/>
    <w:qFormat/>
    <w:rsid w:val="00E400E7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455F-E96A-4F58-8090-3B0EF9B2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2420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TECHNOLOGY DEPARTMENT</vt:lpstr>
    </vt:vector>
  </TitlesOfParts>
  <Company>School of Technology - CCSU</Company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TECHNOLOGY DEPARTMENT</dc:title>
  <dc:subject/>
  <dc:creator>Nancy Kragiel</dc:creator>
  <cp:keywords/>
  <cp:lastModifiedBy>Thamma, Ravindra (MfgConstMgt)</cp:lastModifiedBy>
  <cp:revision>5</cp:revision>
  <cp:lastPrinted>2003-01-27T15:31:00Z</cp:lastPrinted>
  <dcterms:created xsi:type="dcterms:W3CDTF">2017-09-15T13:42:00Z</dcterms:created>
  <dcterms:modified xsi:type="dcterms:W3CDTF">2018-04-02T12:47:00Z</dcterms:modified>
</cp:coreProperties>
</file>